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EF104" w14:textId="5974E511" w:rsidR="005A0739" w:rsidRPr="007E0CBA" w:rsidRDefault="005A0739" w:rsidP="005A0739">
      <w:pPr>
        <w:jc w:val="center"/>
        <w:rPr>
          <w:rFonts w:eastAsia="Cambria" w:cs="Times New Roman"/>
          <w:b/>
        </w:rPr>
      </w:pPr>
      <w:bookmarkStart w:id="0" w:name="_83plzkgls6bt" w:colFirst="0" w:colLast="0"/>
      <w:bookmarkEnd w:id="0"/>
      <w:r w:rsidRPr="007E0CBA">
        <w:rPr>
          <w:rFonts w:eastAsia="Cambria" w:cs="Times New Roman"/>
          <w:b/>
        </w:rPr>
        <w:t xml:space="preserve">Land Title Searching in </w:t>
      </w:r>
      <w:proofErr w:type="spellStart"/>
      <w:r>
        <w:rPr>
          <w:rFonts w:eastAsia="Cambria" w:cs="Times New Roman"/>
          <w:b/>
        </w:rPr>
        <w:t>Steveston</w:t>
      </w:r>
      <w:proofErr w:type="spellEnd"/>
      <w:r>
        <w:rPr>
          <w:rFonts w:eastAsia="Cambria" w:cs="Times New Roman"/>
          <w:b/>
        </w:rPr>
        <w:t xml:space="preserve"> and Kitsilano</w:t>
      </w:r>
    </w:p>
    <w:p w14:paraId="08910850" w14:textId="77777777" w:rsidR="005A0739" w:rsidRPr="007E0CBA" w:rsidRDefault="005A0739" w:rsidP="005A0739">
      <w:pPr>
        <w:jc w:val="center"/>
        <w:rPr>
          <w:rFonts w:cs="Times New Roman"/>
        </w:rPr>
      </w:pPr>
      <w:r>
        <w:rPr>
          <w:rFonts w:eastAsia="Cambria" w:cs="Times New Roman"/>
        </w:rPr>
        <w:t>Research Report</w:t>
      </w:r>
    </w:p>
    <w:p w14:paraId="3EF8A115" w14:textId="4F60076C" w:rsidR="005A0739" w:rsidRDefault="005A0739" w:rsidP="005A0739">
      <w:pPr>
        <w:jc w:val="center"/>
        <w:rPr>
          <w:rFonts w:eastAsia="Cambria" w:cs="Times New Roman"/>
        </w:rPr>
      </w:pPr>
      <w:r>
        <w:rPr>
          <w:rFonts w:eastAsia="Cambria" w:cs="Times New Roman"/>
        </w:rPr>
        <w:t>June 23, 2017</w:t>
      </w:r>
    </w:p>
    <w:p w14:paraId="6348690F" w14:textId="77777777" w:rsidR="005A0739" w:rsidRPr="007E0CBA" w:rsidRDefault="005A0739" w:rsidP="005A0739">
      <w:pPr>
        <w:jc w:val="center"/>
        <w:rPr>
          <w:rFonts w:eastAsia="Cambria" w:cs="Times New Roman"/>
        </w:rPr>
      </w:pPr>
    </w:p>
    <w:p w14:paraId="6BF35AC2" w14:textId="77777777" w:rsidR="005A0739" w:rsidRPr="007E0CBA" w:rsidRDefault="005A0739" w:rsidP="005A0739">
      <w:pPr>
        <w:jc w:val="center"/>
        <w:rPr>
          <w:rFonts w:eastAsia="Cambria" w:cs="Times New Roman"/>
        </w:rPr>
      </w:pPr>
      <w:r w:rsidRPr="007E0CBA">
        <w:rPr>
          <w:rFonts w:eastAsia="Cambria" w:cs="Times New Roman"/>
        </w:rPr>
        <w:t>Land Title &amp; Government Records Cluster</w:t>
      </w:r>
    </w:p>
    <w:p w14:paraId="71EDBD68" w14:textId="77777777" w:rsidR="005A0739" w:rsidRPr="007E0CBA" w:rsidRDefault="005A0739" w:rsidP="005A0739">
      <w:pPr>
        <w:jc w:val="center"/>
        <w:rPr>
          <w:rFonts w:eastAsia="Cambria" w:cs="Times New Roman"/>
        </w:rPr>
      </w:pPr>
      <w:r w:rsidRPr="007E0CBA">
        <w:rPr>
          <w:rFonts w:eastAsia="Cambria" w:cs="Times New Roman"/>
        </w:rPr>
        <w:t>Landscapes of Injustice Project</w:t>
      </w:r>
    </w:p>
    <w:p w14:paraId="48884594" w14:textId="77777777" w:rsidR="005A0739" w:rsidRPr="007E0CBA" w:rsidRDefault="005A0739" w:rsidP="005A0739">
      <w:pPr>
        <w:jc w:val="center"/>
        <w:rPr>
          <w:rFonts w:eastAsia="Cambria" w:cs="Times New Roman"/>
        </w:rPr>
      </w:pPr>
      <w:r w:rsidRPr="007E0CBA">
        <w:rPr>
          <w:rFonts w:eastAsia="Cambria" w:cs="Times New Roman"/>
        </w:rPr>
        <w:t>University of Victoria</w:t>
      </w:r>
    </w:p>
    <w:p w14:paraId="2EE20FEA" w14:textId="77777777" w:rsidR="005A0739" w:rsidRPr="007E0CBA" w:rsidRDefault="005A0739" w:rsidP="005A0739">
      <w:pPr>
        <w:jc w:val="center"/>
        <w:rPr>
          <w:rFonts w:eastAsia="Cambria" w:cs="Times New Roman"/>
        </w:rPr>
      </w:pPr>
    </w:p>
    <w:p w14:paraId="318952FC" w14:textId="77777777" w:rsidR="005A0739" w:rsidRPr="007E0CBA" w:rsidRDefault="005A0739" w:rsidP="005A0739">
      <w:pPr>
        <w:jc w:val="center"/>
        <w:rPr>
          <w:rFonts w:eastAsia="Cambria" w:cs="Times New Roman"/>
        </w:rPr>
      </w:pPr>
      <w:r w:rsidRPr="007E0CBA">
        <w:rPr>
          <w:rFonts w:eastAsia="Cambria" w:cs="Times New Roman"/>
        </w:rPr>
        <w:t xml:space="preserve"> Prepared </w:t>
      </w:r>
      <w:r>
        <w:rPr>
          <w:rFonts w:eastAsia="Cambria" w:cs="Times New Roman"/>
        </w:rPr>
        <w:t xml:space="preserve">summer </w:t>
      </w:r>
      <w:r w:rsidRPr="007E0CBA">
        <w:rPr>
          <w:rFonts w:eastAsia="Cambria" w:cs="Times New Roman"/>
        </w:rPr>
        <w:t xml:space="preserve">by </w:t>
      </w:r>
    </w:p>
    <w:p w14:paraId="7C415241" w14:textId="50A23338" w:rsidR="005A0739" w:rsidRPr="007E0CBA" w:rsidRDefault="005A0739" w:rsidP="005A0739">
      <w:pPr>
        <w:jc w:val="center"/>
        <w:rPr>
          <w:rFonts w:cs="Times New Roman"/>
        </w:rPr>
      </w:pPr>
      <w:r w:rsidRPr="007E0CBA">
        <w:rPr>
          <w:rFonts w:cs="Times New Roman"/>
        </w:rPr>
        <w:t xml:space="preserve">Anna Gooding </w:t>
      </w:r>
    </w:p>
    <w:p w14:paraId="70FD771B" w14:textId="77777777" w:rsidR="005A0739" w:rsidRPr="007E0CBA" w:rsidRDefault="005A0739" w:rsidP="005A0739">
      <w:pPr>
        <w:jc w:val="center"/>
        <w:rPr>
          <w:rFonts w:cs="Times New Roman"/>
        </w:rPr>
      </w:pPr>
    </w:p>
    <w:p w14:paraId="46CF2B70" w14:textId="77777777" w:rsidR="005A0739" w:rsidRPr="007E0CBA" w:rsidRDefault="005A0739" w:rsidP="005A0739">
      <w:pPr>
        <w:jc w:val="center"/>
        <w:rPr>
          <w:rFonts w:cs="Times New Roman"/>
        </w:rPr>
      </w:pPr>
      <w:r w:rsidRPr="007E0CBA">
        <w:rPr>
          <w:rFonts w:cs="Times New Roman"/>
        </w:rPr>
        <w:t xml:space="preserve">Under the </w:t>
      </w:r>
      <w:r>
        <w:rPr>
          <w:rFonts w:cs="Times New Roman"/>
        </w:rPr>
        <w:t>s</w:t>
      </w:r>
      <w:r w:rsidRPr="007E0CBA">
        <w:rPr>
          <w:rFonts w:cs="Times New Roman"/>
        </w:rPr>
        <w:t xml:space="preserve">upervision of </w:t>
      </w:r>
    </w:p>
    <w:p w14:paraId="14C23F6E" w14:textId="77777777" w:rsidR="005A0739" w:rsidRPr="007E0CBA" w:rsidRDefault="005A0739" w:rsidP="005A0739">
      <w:pPr>
        <w:jc w:val="center"/>
        <w:rPr>
          <w:rFonts w:cs="Times New Roman"/>
        </w:rPr>
      </w:pPr>
      <w:r w:rsidRPr="007E0CBA">
        <w:rPr>
          <w:rFonts w:cs="Times New Roman"/>
        </w:rPr>
        <w:t>Jordan Stanger-Ross, University of Victoria</w:t>
      </w:r>
    </w:p>
    <w:p w14:paraId="7B082D55" w14:textId="77777777" w:rsidR="005A0739" w:rsidRPr="007E0CBA" w:rsidRDefault="005A0739" w:rsidP="005A0739">
      <w:pPr>
        <w:jc w:val="center"/>
        <w:rPr>
          <w:rFonts w:cs="Times New Roman"/>
        </w:rPr>
      </w:pPr>
    </w:p>
    <w:p w14:paraId="03C015EF" w14:textId="77777777" w:rsidR="005A0739" w:rsidRPr="007E0CBA" w:rsidRDefault="005A0739" w:rsidP="005A0739">
      <w:pPr>
        <w:jc w:val="center"/>
        <w:rPr>
          <w:rFonts w:cs="Times New Roman"/>
        </w:rPr>
      </w:pPr>
    </w:p>
    <w:p w14:paraId="7B1635A2" w14:textId="77777777" w:rsidR="005A0739" w:rsidRPr="007E0CBA" w:rsidRDefault="005A0739" w:rsidP="005A0739">
      <w:pPr>
        <w:jc w:val="center"/>
        <w:rPr>
          <w:rFonts w:cs="Times New Roman"/>
        </w:rPr>
      </w:pPr>
      <w:r>
        <w:rPr>
          <w:rFonts w:cs="Times New Roman"/>
        </w:rPr>
        <w:t>Note: This is a document for practical use in the field, prepared by field researchers. It has not been proofread or copyedited as a research output.</w:t>
      </w:r>
    </w:p>
    <w:p w14:paraId="3BEAB24C" w14:textId="1E147074" w:rsidR="00062F60" w:rsidRDefault="005A0739" w:rsidP="005A0739">
      <w:pPr>
        <w:pStyle w:val="Standard"/>
        <w:rPr>
          <w:rFonts w:ascii="Times" w:hAnsi="Times"/>
        </w:rPr>
      </w:pPr>
      <w:r>
        <w:br w:type="column"/>
      </w:r>
    </w:p>
    <w:p w14:paraId="35C6E3A1" w14:textId="77777777" w:rsidR="00062F60" w:rsidRDefault="001D603C">
      <w:pPr>
        <w:pStyle w:val="Standard"/>
        <w:rPr>
          <w:rFonts w:ascii="Times" w:hAnsi="Times"/>
        </w:rPr>
      </w:pPr>
      <w:proofErr w:type="spellStart"/>
      <w:r>
        <w:rPr>
          <w:rFonts w:ascii="Times" w:hAnsi="Times"/>
        </w:rPr>
        <w:t>Steveston</w:t>
      </w:r>
      <w:proofErr w:type="spellEnd"/>
    </w:p>
    <w:p w14:paraId="2A175F0C" w14:textId="77777777" w:rsidR="00062F60" w:rsidRDefault="001D603C">
      <w:pPr>
        <w:pStyle w:val="Standard"/>
        <w:rPr>
          <w:rFonts w:ascii="Times" w:hAnsi="Times"/>
        </w:rPr>
      </w:pPr>
      <w:r>
        <w:rPr>
          <w:rFonts w:ascii="Times" w:hAnsi="Times"/>
        </w:rPr>
        <w:tab/>
        <w:t>Overview of Work</w:t>
      </w:r>
    </w:p>
    <w:p w14:paraId="5DA614BE" w14:textId="77777777" w:rsidR="00062F60" w:rsidRDefault="001D603C">
      <w:pPr>
        <w:pStyle w:val="Standard"/>
        <w:rPr>
          <w:rFonts w:ascii="Times" w:hAnsi="Times"/>
        </w:rPr>
      </w:pPr>
      <w:r>
        <w:rPr>
          <w:rFonts w:ascii="Times" w:hAnsi="Times"/>
        </w:rPr>
        <w:tab/>
        <w:t>Extra Properties</w:t>
      </w:r>
    </w:p>
    <w:p w14:paraId="47769E81" w14:textId="77777777" w:rsidR="00062F60" w:rsidRDefault="001D603C">
      <w:pPr>
        <w:pStyle w:val="Standard"/>
        <w:rPr>
          <w:rFonts w:ascii="Times" w:hAnsi="Times"/>
        </w:rPr>
      </w:pPr>
      <w:r>
        <w:rPr>
          <w:rFonts w:ascii="Times" w:hAnsi="Times"/>
        </w:rPr>
        <w:tab/>
        <w:t>Database</w:t>
      </w:r>
    </w:p>
    <w:p w14:paraId="2CABA0C4" w14:textId="77777777" w:rsidR="00062F60" w:rsidRDefault="001D603C">
      <w:pPr>
        <w:pStyle w:val="Standard"/>
        <w:rPr>
          <w:rFonts w:ascii="Times" w:hAnsi="Times"/>
        </w:rPr>
      </w:pPr>
      <w:r>
        <w:rPr>
          <w:rFonts w:ascii="Times" w:hAnsi="Times"/>
        </w:rPr>
        <w:tab/>
        <w:t>Location, Block and Range</w:t>
      </w:r>
    </w:p>
    <w:p w14:paraId="4F435A3E" w14:textId="77777777" w:rsidR="00062F60" w:rsidRDefault="001D603C">
      <w:pPr>
        <w:pStyle w:val="Standard"/>
        <w:rPr>
          <w:rFonts w:ascii="Times" w:hAnsi="Times"/>
        </w:rPr>
      </w:pPr>
      <w:r>
        <w:rPr>
          <w:rFonts w:ascii="Times" w:hAnsi="Times"/>
        </w:rPr>
        <w:tab/>
        <w:t>Maps and Plans</w:t>
      </w:r>
    </w:p>
    <w:p w14:paraId="65E9CA99" w14:textId="77777777" w:rsidR="00062F60" w:rsidRDefault="001D603C">
      <w:pPr>
        <w:pStyle w:val="Standard"/>
        <w:rPr>
          <w:rFonts w:ascii="Times" w:hAnsi="Times"/>
        </w:rPr>
      </w:pPr>
      <w:r>
        <w:rPr>
          <w:rFonts w:ascii="Times" w:hAnsi="Times"/>
        </w:rPr>
        <w:t>Kitsilano</w:t>
      </w:r>
    </w:p>
    <w:p w14:paraId="550E33C3" w14:textId="77777777" w:rsidR="00062F60" w:rsidRDefault="001D603C">
      <w:pPr>
        <w:pStyle w:val="Standard"/>
        <w:rPr>
          <w:rFonts w:ascii="Times" w:hAnsi="Times"/>
        </w:rPr>
      </w:pPr>
      <w:r>
        <w:rPr>
          <w:rFonts w:ascii="Times" w:hAnsi="Times"/>
        </w:rPr>
        <w:tab/>
        <w:t>Overview of Work</w:t>
      </w:r>
    </w:p>
    <w:p w14:paraId="1CE49410" w14:textId="77777777" w:rsidR="00062F60" w:rsidRDefault="00062F60">
      <w:pPr>
        <w:pStyle w:val="Standard"/>
        <w:rPr>
          <w:rFonts w:ascii="Times" w:hAnsi="Times"/>
          <w:b/>
          <w:bCs/>
        </w:rPr>
      </w:pPr>
    </w:p>
    <w:p w14:paraId="0810E396" w14:textId="77777777" w:rsidR="00062F60" w:rsidRDefault="001D603C">
      <w:pPr>
        <w:pStyle w:val="Standard"/>
        <w:jc w:val="center"/>
        <w:rPr>
          <w:rFonts w:ascii="Times" w:hAnsi="Times"/>
          <w:b/>
          <w:bCs/>
        </w:rPr>
      </w:pPr>
      <w:proofErr w:type="spellStart"/>
      <w:r>
        <w:rPr>
          <w:rFonts w:ascii="Times" w:hAnsi="Times"/>
          <w:b/>
          <w:bCs/>
        </w:rPr>
        <w:t>Steveston</w:t>
      </w:r>
      <w:proofErr w:type="spellEnd"/>
      <w:r>
        <w:rPr>
          <w:rFonts w:ascii="Times" w:hAnsi="Times"/>
          <w:b/>
          <w:bCs/>
        </w:rPr>
        <w:t>: Overview of Work</w:t>
      </w:r>
    </w:p>
    <w:p w14:paraId="0AF7A6B2" w14:textId="77777777" w:rsidR="00062F60" w:rsidRDefault="00062F60">
      <w:pPr>
        <w:pStyle w:val="Standard"/>
        <w:jc w:val="center"/>
        <w:rPr>
          <w:rFonts w:ascii="Times" w:hAnsi="Times"/>
          <w:b/>
          <w:bCs/>
        </w:rPr>
      </w:pPr>
    </w:p>
    <w:p w14:paraId="59C2ACCA" w14:textId="77777777" w:rsidR="00062F60" w:rsidRDefault="001D603C">
      <w:pPr>
        <w:pStyle w:val="Standard"/>
        <w:rPr>
          <w:rFonts w:ascii="Times" w:hAnsi="Times"/>
        </w:rPr>
      </w:pPr>
      <w:proofErr w:type="spellStart"/>
      <w:r>
        <w:rPr>
          <w:rFonts w:ascii="Times" w:hAnsi="Times"/>
        </w:rPr>
        <w:t>Steveston</w:t>
      </w:r>
      <w:proofErr w:type="spellEnd"/>
      <w:r>
        <w:rPr>
          <w:rFonts w:ascii="Times" w:hAnsi="Times"/>
        </w:rPr>
        <w:t xml:space="preserve"> was one of the three study sites researched by the Land Title Cluster in the summer of 2017. From April to June 2017, I conducted research to identify 62 Japanese-Canadian owned properties (JCOPs) in 37 groupings for search in </w:t>
      </w:r>
      <w:proofErr w:type="spellStart"/>
      <w:r>
        <w:rPr>
          <w:rFonts w:ascii="Times" w:hAnsi="Times"/>
        </w:rPr>
        <w:t>Steveston</w:t>
      </w:r>
      <w:proofErr w:type="spellEnd"/>
      <w:r>
        <w:rPr>
          <w:rFonts w:ascii="Times" w:hAnsi="Times"/>
        </w:rPr>
        <w:t>. I also searched 31 properties in 21 groupings starting with the first available microfilm (circa 1910s or 1920s) until the titles were converted to digital (circa 1980s), approximately 202 titles.</w:t>
      </w:r>
    </w:p>
    <w:p w14:paraId="1C6BAF15" w14:textId="77777777" w:rsidR="00062F60" w:rsidRDefault="00062F60">
      <w:pPr>
        <w:pStyle w:val="Standard"/>
        <w:rPr>
          <w:rFonts w:ascii="Times" w:hAnsi="Times"/>
        </w:rPr>
      </w:pPr>
    </w:p>
    <w:p w14:paraId="6A28691B" w14:textId="77777777" w:rsidR="00062F60" w:rsidRDefault="001D603C">
      <w:pPr>
        <w:pStyle w:val="Standard"/>
      </w:pPr>
      <w:r>
        <w:rPr>
          <w:rFonts w:ascii="Times" w:hAnsi="Times"/>
        </w:rPr>
        <w:t xml:space="preserve">The search process for </w:t>
      </w:r>
      <w:proofErr w:type="spellStart"/>
      <w:r>
        <w:rPr>
          <w:rFonts w:ascii="Times" w:hAnsi="Times"/>
        </w:rPr>
        <w:t>Steveston</w:t>
      </w:r>
      <w:proofErr w:type="spellEnd"/>
      <w:r>
        <w:rPr>
          <w:rFonts w:ascii="Times" w:hAnsi="Times"/>
        </w:rPr>
        <w:t xml:space="preserve"> was more narrow than the title searching in the Vancouver-Powell Street and Maple Ridge study sites. Instead of searching all properties in a given study site, as was the approach in Powell Street and Maple Ridge, the </w:t>
      </w:r>
      <w:proofErr w:type="spellStart"/>
      <w:r>
        <w:rPr>
          <w:rFonts w:ascii="Times" w:hAnsi="Times"/>
        </w:rPr>
        <w:t>Steveston</w:t>
      </w:r>
      <w:proofErr w:type="spellEnd"/>
      <w:r>
        <w:rPr>
          <w:rFonts w:ascii="Times" w:hAnsi="Times"/>
        </w:rPr>
        <w:t xml:space="preserve"> search focused on Japanese-Canadian owned properties (JCOPs) only. To compile a list of JCOPs, I used the Mizuta maps and spreadsheets, which describes the location of Japanese Canadian residents in </w:t>
      </w:r>
      <w:proofErr w:type="spellStart"/>
      <w:r>
        <w:rPr>
          <w:rFonts w:ascii="Times" w:hAnsi="Times"/>
        </w:rPr>
        <w:t>Steveston</w:t>
      </w:r>
      <w:proofErr w:type="spellEnd"/>
      <w:r>
        <w:rPr>
          <w:rFonts w:ascii="Times" w:hAnsi="Times"/>
        </w:rPr>
        <w:t>. Since these records did not distinguish between owners and renters/residents, I compared the list with Property Catalogues produced by the Custodian of Enemy Property Records to determine which properties were seized by the Custodian.</w:t>
      </w:r>
      <w:r>
        <w:rPr>
          <w:rStyle w:val="FootnoteReference"/>
          <w:rFonts w:ascii="Times" w:hAnsi="Times"/>
        </w:rPr>
        <w:footnoteReference w:id="1"/>
      </w:r>
      <w:r>
        <w:rPr>
          <w:rFonts w:ascii="Times" w:hAnsi="Times"/>
        </w:rPr>
        <w:t xml:space="preserve"> There were a large number of Japanese Canadian owners in </w:t>
      </w:r>
      <w:proofErr w:type="spellStart"/>
      <w:r>
        <w:rPr>
          <w:rFonts w:ascii="Times" w:hAnsi="Times"/>
        </w:rPr>
        <w:t>Steveston</w:t>
      </w:r>
      <w:proofErr w:type="spellEnd"/>
      <w:r>
        <w:rPr>
          <w:rFonts w:ascii="Times" w:hAnsi="Times"/>
        </w:rPr>
        <w:t xml:space="preserve">, and the list of properties I compiled is not a comprehensive list of all JCOP in </w:t>
      </w:r>
      <w:proofErr w:type="spellStart"/>
      <w:r>
        <w:rPr>
          <w:rFonts w:ascii="Times" w:hAnsi="Times"/>
        </w:rPr>
        <w:t>Steveston</w:t>
      </w:r>
      <w:proofErr w:type="spellEnd"/>
      <w:r>
        <w:rPr>
          <w:rFonts w:ascii="Times" w:hAnsi="Times"/>
        </w:rPr>
        <w:t>.</w:t>
      </w:r>
    </w:p>
    <w:p w14:paraId="2B551EA8" w14:textId="77777777" w:rsidR="00062F60" w:rsidRDefault="00062F60">
      <w:pPr>
        <w:pStyle w:val="Standard"/>
        <w:rPr>
          <w:rFonts w:ascii="Times" w:hAnsi="Times"/>
        </w:rPr>
      </w:pPr>
    </w:p>
    <w:p w14:paraId="7B85D171" w14:textId="77777777" w:rsidR="00062F60" w:rsidRDefault="001D603C">
      <w:pPr>
        <w:pStyle w:val="Standard"/>
        <w:rPr>
          <w:rFonts w:ascii="Times" w:hAnsi="Times"/>
        </w:rPr>
      </w:pPr>
      <w:r>
        <w:rPr>
          <w:rFonts w:ascii="Times" w:hAnsi="Times"/>
        </w:rPr>
        <w:t xml:space="preserve">There were other properties of interest in </w:t>
      </w:r>
      <w:proofErr w:type="spellStart"/>
      <w:r>
        <w:rPr>
          <w:rFonts w:ascii="Times" w:hAnsi="Times"/>
        </w:rPr>
        <w:t>Steveston</w:t>
      </w:r>
      <w:proofErr w:type="spellEnd"/>
      <w:r>
        <w:rPr>
          <w:rFonts w:ascii="Times" w:hAnsi="Times"/>
        </w:rPr>
        <w:t xml:space="preserve">, specifically the original </w:t>
      </w:r>
      <w:proofErr w:type="spellStart"/>
      <w:r>
        <w:rPr>
          <w:rFonts w:ascii="Times" w:hAnsi="Times"/>
        </w:rPr>
        <w:t>Steveston</w:t>
      </w:r>
      <w:proofErr w:type="spellEnd"/>
      <w:r>
        <w:rPr>
          <w:rFonts w:ascii="Times" w:hAnsi="Times"/>
        </w:rPr>
        <w:t xml:space="preserve"> Buddhist Temple, that were added to the list after receiving recommendations from members of the research collective.</w:t>
      </w:r>
    </w:p>
    <w:p w14:paraId="57C0E804" w14:textId="77777777" w:rsidR="00062F60" w:rsidRDefault="00062F60">
      <w:pPr>
        <w:pStyle w:val="Standard"/>
        <w:rPr>
          <w:rFonts w:ascii="Times" w:hAnsi="Times"/>
          <w:color w:val="000000"/>
        </w:rPr>
      </w:pPr>
    </w:p>
    <w:p w14:paraId="1E91C6FC" w14:textId="77777777" w:rsidR="00062F60" w:rsidRDefault="001D603C">
      <w:pPr>
        <w:pStyle w:val="Standard"/>
      </w:pPr>
      <w:r>
        <w:rPr>
          <w:rFonts w:ascii="Times" w:hAnsi="Times"/>
          <w:color w:val="000000"/>
        </w:rPr>
        <w:t>The Mizuta spreadsheets and Custodian records contained the full legal property descriptions, including the plan number. I used the Plan Index Cards to find titles already on microfilm. I found this was a more efficient way to find title numbers rather using the Crown Grant Books and tracing properties through the Absolute Fees Books and Indefeasible Fees Books, as was the approach for Maple Ridge.</w:t>
      </w:r>
      <w:r>
        <w:rPr>
          <w:rFonts w:ascii="Times" w:hAnsi="Times"/>
        </w:rPr>
        <w:t xml:space="preserve"> After I had title numbers, I searched the title thread backwards until the first available microfilm (circa 1910s or 1920s) and forwards until the titles were converted in the 1980s.</w:t>
      </w:r>
    </w:p>
    <w:p w14:paraId="598B69BE" w14:textId="77777777" w:rsidR="00062F60" w:rsidRDefault="00062F60">
      <w:pPr>
        <w:pStyle w:val="Standard"/>
        <w:rPr>
          <w:rFonts w:ascii="Times" w:hAnsi="Times"/>
        </w:rPr>
      </w:pPr>
    </w:p>
    <w:p w14:paraId="546480B4" w14:textId="77777777" w:rsidR="00062F60" w:rsidRDefault="00062F60">
      <w:pPr>
        <w:pStyle w:val="Standard"/>
        <w:rPr>
          <w:rFonts w:ascii="Times" w:hAnsi="Times"/>
        </w:rPr>
      </w:pPr>
    </w:p>
    <w:p w14:paraId="2EAA5BB3" w14:textId="77777777" w:rsidR="00062F60" w:rsidRDefault="00062F60">
      <w:pPr>
        <w:pStyle w:val="Standard"/>
        <w:rPr>
          <w:rFonts w:ascii="Times" w:hAnsi="Times"/>
        </w:rPr>
      </w:pPr>
    </w:p>
    <w:p w14:paraId="588CA17E" w14:textId="77777777" w:rsidR="00062F60" w:rsidRDefault="00062F60">
      <w:pPr>
        <w:pStyle w:val="Standard"/>
        <w:rPr>
          <w:rFonts w:ascii="Times" w:hAnsi="Times"/>
        </w:rPr>
      </w:pPr>
    </w:p>
    <w:p w14:paraId="261C32D8" w14:textId="77777777" w:rsidR="00062F60" w:rsidRDefault="00062F60">
      <w:pPr>
        <w:pStyle w:val="Standard"/>
        <w:rPr>
          <w:rFonts w:ascii="Times" w:hAnsi="Times"/>
        </w:rPr>
      </w:pPr>
    </w:p>
    <w:p w14:paraId="22D75AAB" w14:textId="77777777" w:rsidR="00062F60" w:rsidRDefault="00062F60">
      <w:pPr>
        <w:pStyle w:val="Standard"/>
        <w:rPr>
          <w:rFonts w:ascii="Times" w:hAnsi="Times"/>
        </w:rPr>
      </w:pPr>
    </w:p>
    <w:p w14:paraId="3ABE0F90" w14:textId="77777777" w:rsidR="00062F60" w:rsidRDefault="00062F60">
      <w:pPr>
        <w:pStyle w:val="Standard"/>
        <w:rPr>
          <w:rFonts w:ascii="Times" w:hAnsi="Times"/>
        </w:rPr>
      </w:pPr>
    </w:p>
    <w:p w14:paraId="2867DF0E" w14:textId="77777777" w:rsidR="00062F60" w:rsidRDefault="00062F60">
      <w:pPr>
        <w:pStyle w:val="Standard"/>
        <w:rPr>
          <w:rFonts w:ascii="Times" w:hAnsi="Times"/>
        </w:rPr>
      </w:pPr>
    </w:p>
    <w:p w14:paraId="33E4EA76" w14:textId="77777777" w:rsidR="00062F60" w:rsidRDefault="00062F60">
      <w:pPr>
        <w:pStyle w:val="Standard"/>
        <w:rPr>
          <w:rFonts w:ascii="Times" w:hAnsi="Times"/>
        </w:rPr>
      </w:pPr>
    </w:p>
    <w:p w14:paraId="70038A8E" w14:textId="77777777" w:rsidR="00062F60" w:rsidRDefault="00062F60">
      <w:pPr>
        <w:pStyle w:val="Standard"/>
        <w:rPr>
          <w:rFonts w:ascii="Times" w:hAnsi="Times"/>
        </w:rPr>
      </w:pPr>
    </w:p>
    <w:p w14:paraId="52E753AF" w14:textId="77777777" w:rsidR="00062F60" w:rsidRDefault="00062F60">
      <w:pPr>
        <w:pStyle w:val="Standard"/>
        <w:rPr>
          <w:rFonts w:ascii="Times" w:hAnsi="Times"/>
        </w:rPr>
      </w:pPr>
    </w:p>
    <w:p w14:paraId="0F824236" w14:textId="77777777" w:rsidR="00062F60" w:rsidRDefault="00062F60">
      <w:pPr>
        <w:pStyle w:val="Standard"/>
        <w:jc w:val="center"/>
        <w:rPr>
          <w:rFonts w:ascii="Times" w:hAnsi="Times"/>
        </w:rPr>
      </w:pPr>
    </w:p>
    <w:p w14:paraId="1332B8BC" w14:textId="77777777" w:rsidR="00062F60" w:rsidRDefault="001D603C">
      <w:pPr>
        <w:pStyle w:val="Standard"/>
        <w:rPr>
          <w:rFonts w:ascii="Times" w:hAnsi="Times"/>
          <w:b/>
          <w:bCs/>
        </w:rPr>
      </w:pPr>
      <w:r>
        <w:rPr>
          <w:rFonts w:ascii="Times" w:hAnsi="Times"/>
          <w:b/>
          <w:bCs/>
        </w:rPr>
        <w:t>List of Properties</w:t>
      </w:r>
    </w:p>
    <w:p w14:paraId="1BE5B0BB" w14:textId="77777777" w:rsidR="00062F60" w:rsidRDefault="00062F60">
      <w:pPr>
        <w:pStyle w:val="Standard"/>
        <w:rPr>
          <w:rFonts w:ascii="Times" w:hAnsi="Times"/>
        </w:rPr>
      </w:pPr>
    </w:p>
    <w:tbl>
      <w:tblPr>
        <w:tblW w:w="9972" w:type="dxa"/>
        <w:tblLayout w:type="fixed"/>
        <w:tblCellMar>
          <w:left w:w="10" w:type="dxa"/>
          <w:right w:w="10" w:type="dxa"/>
        </w:tblCellMar>
        <w:tblLook w:val="0000" w:firstRow="0" w:lastRow="0" w:firstColumn="0" w:lastColumn="0" w:noHBand="0" w:noVBand="0"/>
      </w:tblPr>
      <w:tblGrid>
        <w:gridCol w:w="2408"/>
        <w:gridCol w:w="1613"/>
        <w:gridCol w:w="1461"/>
        <w:gridCol w:w="830"/>
        <w:gridCol w:w="1379"/>
        <w:gridCol w:w="678"/>
        <w:gridCol w:w="1603"/>
      </w:tblGrid>
      <w:tr w:rsidR="00062F60" w14:paraId="384EE6D3" w14:textId="77777777">
        <w:tc>
          <w:tcPr>
            <w:tcW w:w="240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5B9C4C2" w14:textId="77777777" w:rsidR="00062F60" w:rsidRDefault="001D603C">
            <w:pPr>
              <w:pStyle w:val="TableContents"/>
              <w:rPr>
                <w:rFonts w:ascii="Times" w:hAnsi="Times"/>
              </w:rPr>
            </w:pPr>
            <w:r>
              <w:rPr>
                <w:rFonts w:ascii="Times" w:hAnsi="Times"/>
              </w:rPr>
              <w:t>JC Owner</w:t>
            </w:r>
          </w:p>
        </w:tc>
        <w:tc>
          <w:tcPr>
            <w:tcW w:w="1613"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2BE239D" w14:textId="77777777" w:rsidR="00062F60" w:rsidRDefault="001D603C">
            <w:pPr>
              <w:pStyle w:val="TableContents"/>
              <w:rPr>
                <w:rFonts w:ascii="Times" w:hAnsi="Times"/>
              </w:rPr>
            </w:pPr>
            <w:r>
              <w:rPr>
                <w:rFonts w:ascii="Times" w:hAnsi="Times"/>
              </w:rPr>
              <w:t>Lot</w:t>
            </w:r>
          </w:p>
        </w:tc>
        <w:tc>
          <w:tcPr>
            <w:tcW w:w="1461"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63690F68" w14:textId="77777777" w:rsidR="00062F60" w:rsidRDefault="001D603C">
            <w:pPr>
              <w:pStyle w:val="TableContents"/>
              <w:rPr>
                <w:rFonts w:ascii="Times" w:hAnsi="Times"/>
              </w:rPr>
            </w:pPr>
            <w:r>
              <w:rPr>
                <w:rFonts w:ascii="Times" w:hAnsi="Times"/>
              </w:rPr>
              <w:t>Block</w:t>
            </w:r>
          </w:p>
        </w:tc>
        <w:tc>
          <w:tcPr>
            <w:tcW w:w="83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5080ECA9" w14:textId="77777777" w:rsidR="00062F60" w:rsidRDefault="001D603C">
            <w:pPr>
              <w:pStyle w:val="TableContents"/>
              <w:rPr>
                <w:rFonts w:ascii="Times" w:hAnsi="Times"/>
              </w:rPr>
            </w:pPr>
            <w:r>
              <w:rPr>
                <w:rFonts w:ascii="Times" w:hAnsi="Times"/>
              </w:rPr>
              <w:t>Section</w:t>
            </w:r>
          </w:p>
        </w:tc>
        <w:tc>
          <w:tcPr>
            <w:tcW w:w="137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7D03EE1A" w14:textId="77777777" w:rsidR="00062F60" w:rsidRDefault="001D603C">
            <w:pPr>
              <w:pStyle w:val="TableContents"/>
              <w:rPr>
                <w:rFonts w:ascii="Times" w:hAnsi="Times"/>
              </w:rPr>
            </w:pPr>
            <w:r>
              <w:rPr>
                <w:rFonts w:ascii="Times" w:hAnsi="Times"/>
              </w:rPr>
              <w:t>Block/Range</w:t>
            </w:r>
          </w:p>
        </w:tc>
        <w:tc>
          <w:tcPr>
            <w:tcW w:w="67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1AD24C11" w14:textId="77777777" w:rsidR="00062F60" w:rsidRDefault="001D603C">
            <w:pPr>
              <w:pStyle w:val="TableContents"/>
              <w:rPr>
                <w:rFonts w:ascii="Times" w:hAnsi="Times"/>
              </w:rPr>
            </w:pPr>
            <w:r>
              <w:rPr>
                <w:rFonts w:ascii="Times" w:hAnsi="Times"/>
              </w:rPr>
              <w:t>Plan</w:t>
            </w:r>
          </w:p>
        </w:tc>
        <w:tc>
          <w:tcPr>
            <w:tcW w:w="160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0BCDBF4" w14:textId="77777777" w:rsidR="00062F60" w:rsidRDefault="001D603C">
            <w:pPr>
              <w:pStyle w:val="TableContents"/>
              <w:rPr>
                <w:rFonts w:ascii="Times" w:hAnsi="Times"/>
              </w:rPr>
            </w:pPr>
            <w:r>
              <w:rPr>
                <w:rFonts w:ascii="Times" w:hAnsi="Times"/>
              </w:rPr>
              <w:t>Title of Seizure</w:t>
            </w:r>
          </w:p>
        </w:tc>
      </w:tr>
      <w:tr w:rsidR="00062F60" w14:paraId="678E4B5B" w14:textId="77777777">
        <w:tc>
          <w:tcPr>
            <w:tcW w:w="2408" w:type="dxa"/>
            <w:tcBorders>
              <w:left w:val="single" w:sz="2" w:space="0" w:color="000000"/>
              <w:bottom w:val="single" w:sz="2" w:space="0" w:color="000000"/>
            </w:tcBorders>
            <w:shd w:val="clear" w:color="auto" w:fill="auto"/>
            <w:tcMar>
              <w:top w:w="55" w:type="dxa"/>
              <w:left w:w="55" w:type="dxa"/>
              <w:bottom w:w="55" w:type="dxa"/>
              <w:right w:w="55" w:type="dxa"/>
            </w:tcMar>
          </w:tcPr>
          <w:p w14:paraId="45F9F58F" w14:textId="77777777" w:rsidR="00062F60" w:rsidRDefault="001D603C">
            <w:pPr>
              <w:pStyle w:val="TableContents"/>
              <w:rPr>
                <w:rFonts w:ascii="Times" w:hAnsi="Times"/>
              </w:rPr>
            </w:pPr>
            <w:r>
              <w:rPr>
                <w:rFonts w:ascii="Times" w:hAnsi="Times"/>
              </w:rPr>
              <w:t xml:space="preserve">Hajime </w:t>
            </w:r>
            <w:proofErr w:type="spellStart"/>
            <w:r>
              <w:rPr>
                <w:rFonts w:ascii="Times" w:hAnsi="Times"/>
              </w:rPr>
              <w:t>Wakita</w:t>
            </w:r>
            <w:proofErr w:type="spellEnd"/>
            <w:r>
              <w:rPr>
                <w:rFonts w:ascii="Times" w:hAnsi="Times"/>
              </w:rPr>
              <w:t xml:space="preserve"> and Yutaka </w:t>
            </w:r>
            <w:proofErr w:type="spellStart"/>
            <w:r>
              <w:rPr>
                <w:rFonts w:ascii="Times" w:hAnsi="Times"/>
              </w:rPr>
              <w:t>Wakita</w:t>
            </w:r>
            <w:proofErr w:type="spellEnd"/>
          </w:p>
          <w:p w14:paraId="214E3EAD" w14:textId="77777777" w:rsidR="00062F60" w:rsidRDefault="001D603C">
            <w:pPr>
              <w:pStyle w:val="TableContents"/>
              <w:rPr>
                <w:rFonts w:ascii="Times" w:hAnsi="Times"/>
              </w:rPr>
            </w:pPr>
            <w:r>
              <w:rPr>
                <w:rFonts w:ascii="Times" w:hAnsi="Times"/>
              </w:rPr>
              <w:t xml:space="preserve">(first location of </w:t>
            </w:r>
            <w:proofErr w:type="spellStart"/>
            <w:r>
              <w:rPr>
                <w:rFonts w:ascii="Times" w:hAnsi="Times"/>
              </w:rPr>
              <w:t>Steveston</w:t>
            </w:r>
            <w:proofErr w:type="spellEnd"/>
            <w:r>
              <w:rPr>
                <w:rFonts w:ascii="Times" w:hAnsi="Times"/>
              </w:rPr>
              <w:t xml:space="preserve"> Buddhist Temple)</w:t>
            </w:r>
          </w:p>
        </w:tc>
        <w:tc>
          <w:tcPr>
            <w:tcW w:w="1613" w:type="dxa"/>
            <w:tcBorders>
              <w:left w:val="single" w:sz="2" w:space="0" w:color="000000"/>
              <w:bottom w:val="single" w:sz="2" w:space="0" w:color="000000"/>
            </w:tcBorders>
            <w:shd w:val="clear" w:color="auto" w:fill="auto"/>
            <w:tcMar>
              <w:top w:w="55" w:type="dxa"/>
              <w:left w:w="55" w:type="dxa"/>
              <w:bottom w:w="55" w:type="dxa"/>
              <w:right w:w="55" w:type="dxa"/>
            </w:tcMar>
          </w:tcPr>
          <w:p w14:paraId="51C73083" w14:textId="77777777" w:rsidR="00062F60" w:rsidRDefault="001D603C">
            <w:pPr>
              <w:pStyle w:val="TableContents"/>
              <w:rPr>
                <w:rFonts w:ascii="Times" w:hAnsi="Times"/>
              </w:rPr>
            </w:pPr>
            <w:r>
              <w:rPr>
                <w:rFonts w:ascii="Times" w:hAnsi="Times"/>
              </w:rPr>
              <w:t>6, 7</w:t>
            </w:r>
          </w:p>
        </w:tc>
        <w:tc>
          <w:tcPr>
            <w:tcW w:w="1461" w:type="dxa"/>
            <w:tcBorders>
              <w:left w:val="single" w:sz="2" w:space="0" w:color="000000"/>
              <w:bottom w:val="single" w:sz="2" w:space="0" w:color="000000"/>
            </w:tcBorders>
            <w:shd w:val="clear" w:color="auto" w:fill="auto"/>
            <w:tcMar>
              <w:top w:w="55" w:type="dxa"/>
              <w:left w:w="55" w:type="dxa"/>
              <w:bottom w:w="55" w:type="dxa"/>
              <w:right w:w="55" w:type="dxa"/>
            </w:tcMar>
          </w:tcPr>
          <w:p w14:paraId="619CFE3C" w14:textId="77777777" w:rsidR="00062F60" w:rsidRDefault="001D603C">
            <w:pPr>
              <w:pStyle w:val="TableContents"/>
              <w:rPr>
                <w:rFonts w:ascii="Times" w:hAnsi="Times"/>
              </w:rPr>
            </w:pPr>
            <w:r>
              <w:rPr>
                <w:rFonts w:ascii="Times" w:hAnsi="Times"/>
              </w:rPr>
              <w:t>5</w:t>
            </w:r>
          </w:p>
        </w:tc>
        <w:tc>
          <w:tcPr>
            <w:tcW w:w="830" w:type="dxa"/>
            <w:tcBorders>
              <w:left w:val="single" w:sz="2" w:space="0" w:color="000000"/>
              <w:bottom w:val="single" w:sz="2" w:space="0" w:color="000000"/>
            </w:tcBorders>
            <w:shd w:val="clear" w:color="auto" w:fill="auto"/>
            <w:tcMar>
              <w:top w:w="55" w:type="dxa"/>
              <w:left w:w="55" w:type="dxa"/>
              <w:bottom w:w="55" w:type="dxa"/>
              <w:right w:w="55" w:type="dxa"/>
            </w:tcMar>
          </w:tcPr>
          <w:p w14:paraId="5ED22C2C" w14:textId="77777777" w:rsidR="00062F60" w:rsidRDefault="001D603C">
            <w:pPr>
              <w:pStyle w:val="TableContents"/>
              <w:rPr>
                <w:rFonts w:ascii="Times" w:hAnsi="Times"/>
              </w:rPr>
            </w:pPr>
            <w:r>
              <w:rPr>
                <w:rFonts w:ascii="Times" w:hAnsi="Times"/>
              </w:rPr>
              <w:t>10</w:t>
            </w:r>
          </w:p>
        </w:tc>
        <w:tc>
          <w:tcPr>
            <w:tcW w:w="1379" w:type="dxa"/>
            <w:tcBorders>
              <w:left w:val="single" w:sz="2" w:space="0" w:color="000000"/>
              <w:bottom w:val="single" w:sz="2" w:space="0" w:color="000000"/>
            </w:tcBorders>
            <w:shd w:val="clear" w:color="auto" w:fill="auto"/>
            <w:tcMar>
              <w:top w:w="55" w:type="dxa"/>
              <w:left w:w="55" w:type="dxa"/>
              <w:bottom w:w="55" w:type="dxa"/>
              <w:right w:w="55" w:type="dxa"/>
            </w:tcMar>
          </w:tcPr>
          <w:p w14:paraId="3FF56ECC" w14:textId="77777777" w:rsidR="00062F60" w:rsidRDefault="001D603C">
            <w:pPr>
              <w:pStyle w:val="TableContents"/>
              <w:rPr>
                <w:rFonts w:ascii="Times" w:hAnsi="Times"/>
              </w:rPr>
            </w:pPr>
            <w:r>
              <w:rPr>
                <w:rFonts w:ascii="Times" w:hAnsi="Times"/>
              </w:rPr>
              <w:t>B3N/R7W</w:t>
            </w:r>
          </w:p>
        </w:tc>
        <w:tc>
          <w:tcPr>
            <w:tcW w:w="678" w:type="dxa"/>
            <w:tcBorders>
              <w:left w:val="single" w:sz="2" w:space="0" w:color="000000"/>
              <w:bottom w:val="single" w:sz="2" w:space="0" w:color="000000"/>
            </w:tcBorders>
            <w:shd w:val="clear" w:color="auto" w:fill="auto"/>
            <w:tcMar>
              <w:top w:w="55" w:type="dxa"/>
              <w:left w:w="55" w:type="dxa"/>
              <w:bottom w:w="55" w:type="dxa"/>
              <w:right w:w="55" w:type="dxa"/>
            </w:tcMar>
          </w:tcPr>
          <w:p w14:paraId="45A867A5" w14:textId="77777777" w:rsidR="00062F60" w:rsidRDefault="001D603C">
            <w:pPr>
              <w:pStyle w:val="TableContents"/>
              <w:rPr>
                <w:rFonts w:ascii="Times" w:hAnsi="Times"/>
              </w:rPr>
            </w:pPr>
            <w:r>
              <w:rPr>
                <w:rFonts w:ascii="Times" w:hAnsi="Times"/>
              </w:rPr>
              <w:t>249</w:t>
            </w:r>
          </w:p>
        </w:tc>
        <w:tc>
          <w:tcPr>
            <w:tcW w:w="16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89CEF1E" w14:textId="77777777" w:rsidR="00062F60" w:rsidRDefault="001D603C">
            <w:pPr>
              <w:pStyle w:val="TableContents"/>
              <w:rPr>
                <w:rFonts w:ascii="Times" w:hAnsi="Times"/>
              </w:rPr>
            </w:pPr>
            <w:r>
              <w:rPr>
                <w:rFonts w:ascii="Times" w:hAnsi="Times"/>
              </w:rPr>
              <w:t>180421E</w:t>
            </w:r>
          </w:p>
        </w:tc>
      </w:tr>
      <w:tr w:rsidR="00062F60" w14:paraId="44338CF9" w14:textId="77777777">
        <w:tc>
          <w:tcPr>
            <w:tcW w:w="2408" w:type="dxa"/>
            <w:tcBorders>
              <w:left w:val="single" w:sz="2" w:space="0" w:color="000000"/>
              <w:bottom w:val="single" w:sz="2" w:space="0" w:color="000000"/>
            </w:tcBorders>
            <w:shd w:val="clear" w:color="auto" w:fill="auto"/>
            <w:tcMar>
              <w:top w:w="55" w:type="dxa"/>
              <w:left w:w="55" w:type="dxa"/>
              <w:bottom w:w="55" w:type="dxa"/>
              <w:right w:w="55" w:type="dxa"/>
            </w:tcMar>
          </w:tcPr>
          <w:p w14:paraId="58EDCCC1" w14:textId="77777777" w:rsidR="00062F60" w:rsidRDefault="001D603C">
            <w:pPr>
              <w:pStyle w:val="TableContents"/>
              <w:rPr>
                <w:rFonts w:ascii="Times" w:hAnsi="Times"/>
                <w:color w:val="000000"/>
              </w:rPr>
            </w:pPr>
            <w:proofErr w:type="spellStart"/>
            <w:r>
              <w:rPr>
                <w:rFonts w:ascii="Times" w:hAnsi="Times"/>
                <w:color w:val="000000"/>
              </w:rPr>
              <w:t>Yoneichi</w:t>
            </w:r>
            <w:proofErr w:type="spellEnd"/>
            <w:r>
              <w:rPr>
                <w:rFonts w:ascii="Times" w:hAnsi="Times"/>
                <w:color w:val="000000"/>
              </w:rPr>
              <w:t xml:space="preserve"> Sakai</w:t>
            </w:r>
          </w:p>
        </w:tc>
        <w:tc>
          <w:tcPr>
            <w:tcW w:w="1613" w:type="dxa"/>
            <w:tcBorders>
              <w:left w:val="single" w:sz="2" w:space="0" w:color="000000"/>
              <w:bottom w:val="single" w:sz="2" w:space="0" w:color="000000"/>
            </w:tcBorders>
            <w:shd w:val="clear" w:color="auto" w:fill="auto"/>
            <w:tcMar>
              <w:top w:w="55" w:type="dxa"/>
              <w:left w:w="55" w:type="dxa"/>
              <w:bottom w:w="55" w:type="dxa"/>
              <w:right w:w="55" w:type="dxa"/>
            </w:tcMar>
          </w:tcPr>
          <w:p w14:paraId="35D4FB21" w14:textId="77777777" w:rsidR="00062F60" w:rsidRDefault="001D603C">
            <w:pPr>
              <w:pStyle w:val="TableContents"/>
              <w:rPr>
                <w:rFonts w:ascii="Times" w:hAnsi="Times"/>
              </w:rPr>
            </w:pPr>
            <w:r>
              <w:rPr>
                <w:rFonts w:ascii="Times" w:hAnsi="Times"/>
              </w:rPr>
              <w:t>South 1/2 of 11 and 10</w:t>
            </w:r>
          </w:p>
        </w:tc>
        <w:tc>
          <w:tcPr>
            <w:tcW w:w="1461" w:type="dxa"/>
            <w:tcBorders>
              <w:left w:val="single" w:sz="2" w:space="0" w:color="000000"/>
              <w:bottom w:val="single" w:sz="2" w:space="0" w:color="000000"/>
            </w:tcBorders>
            <w:shd w:val="clear" w:color="auto" w:fill="auto"/>
            <w:tcMar>
              <w:top w:w="55" w:type="dxa"/>
              <w:left w:w="55" w:type="dxa"/>
              <w:bottom w:w="55" w:type="dxa"/>
              <w:right w:w="55" w:type="dxa"/>
            </w:tcMar>
          </w:tcPr>
          <w:p w14:paraId="46B2F3DC" w14:textId="77777777" w:rsidR="00062F60" w:rsidRDefault="001D603C">
            <w:pPr>
              <w:pStyle w:val="TableContents"/>
              <w:rPr>
                <w:rFonts w:ascii="Times" w:hAnsi="Times"/>
              </w:rPr>
            </w:pPr>
            <w:r>
              <w:rPr>
                <w:rFonts w:ascii="Times" w:hAnsi="Times"/>
              </w:rPr>
              <w:t>20</w:t>
            </w:r>
          </w:p>
        </w:tc>
        <w:tc>
          <w:tcPr>
            <w:tcW w:w="830" w:type="dxa"/>
            <w:tcBorders>
              <w:left w:val="single" w:sz="2" w:space="0" w:color="000000"/>
              <w:bottom w:val="single" w:sz="2" w:space="0" w:color="000000"/>
            </w:tcBorders>
            <w:shd w:val="clear" w:color="auto" w:fill="auto"/>
            <w:tcMar>
              <w:top w:w="55" w:type="dxa"/>
              <w:left w:w="55" w:type="dxa"/>
              <w:bottom w:w="55" w:type="dxa"/>
              <w:right w:w="55" w:type="dxa"/>
            </w:tcMar>
          </w:tcPr>
          <w:p w14:paraId="5A4214B7" w14:textId="77777777" w:rsidR="00062F60" w:rsidRDefault="001D603C">
            <w:pPr>
              <w:pStyle w:val="TableContents"/>
              <w:rPr>
                <w:rFonts w:ascii="Times" w:hAnsi="Times"/>
              </w:rPr>
            </w:pPr>
            <w:r>
              <w:rPr>
                <w:rFonts w:ascii="Times" w:hAnsi="Times"/>
              </w:rPr>
              <w:t>3</w:t>
            </w:r>
          </w:p>
        </w:tc>
        <w:tc>
          <w:tcPr>
            <w:tcW w:w="1379" w:type="dxa"/>
            <w:tcBorders>
              <w:left w:val="single" w:sz="2" w:space="0" w:color="000000"/>
              <w:bottom w:val="single" w:sz="2" w:space="0" w:color="000000"/>
            </w:tcBorders>
            <w:shd w:val="clear" w:color="auto" w:fill="auto"/>
            <w:tcMar>
              <w:top w:w="55" w:type="dxa"/>
              <w:left w:w="55" w:type="dxa"/>
              <w:bottom w:w="55" w:type="dxa"/>
              <w:right w:w="55" w:type="dxa"/>
            </w:tcMar>
          </w:tcPr>
          <w:p w14:paraId="3421897F" w14:textId="77777777" w:rsidR="00062F60" w:rsidRDefault="001D603C">
            <w:pPr>
              <w:pStyle w:val="TableContents"/>
              <w:rPr>
                <w:rFonts w:ascii="Times" w:hAnsi="Times"/>
              </w:rPr>
            </w:pPr>
            <w:r>
              <w:rPr>
                <w:rFonts w:ascii="Times" w:hAnsi="Times"/>
              </w:rPr>
              <w:t>B3N/R7W</w:t>
            </w:r>
          </w:p>
        </w:tc>
        <w:tc>
          <w:tcPr>
            <w:tcW w:w="678" w:type="dxa"/>
            <w:tcBorders>
              <w:left w:val="single" w:sz="2" w:space="0" w:color="000000"/>
              <w:bottom w:val="single" w:sz="2" w:space="0" w:color="000000"/>
            </w:tcBorders>
            <w:shd w:val="clear" w:color="auto" w:fill="auto"/>
            <w:tcMar>
              <w:top w:w="55" w:type="dxa"/>
              <w:left w:w="55" w:type="dxa"/>
              <w:bottom w:w="55" w:type="dxa"/>
              <w:right w:w="55" w:type="dxa"/>
            </w:tcMar>
          </w:tcPr>
          <w:p w14:paraId="05A49EE3" w14:textId="77777777" w:rsidR="00062F60" w:rsidRDefault="001D603C">
            <w:pPr>
              <w:pStyle w:val="TableContents"/>
              <w:rPr>
                <w:rFonts w:ascii="Times" w:hAnsi="Times"/>
              </w:rPr>
            </w:pPr>
            <w:r>
              <w:rPr>
                <w:rFonts w:ascii="Times" w:hAnsi="Times"/>
              </w:rPr>
              <w:t>249</w:t>
            </w:r>
          </w:p>
        </w:tc>
        <w:tc>
          <w:tcPr>
            <w:tcW w:w="16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7702476" w14:textId="77777777" w:rsidR="00062F60" w:rsidRDefault="001D603C">
            <w:pPr>
              <w:pStyle w:val="TableContents"/>
              <w:rPr>
                <w:rFonts w:ascii="Times" w:hAnsi="Times"/>
                <w:color w:val="000000"/>
              </w:rPr>
            </w:pPr>
            <w:r>
              <w:rPr>
                <w:rFonts w:ascii="Times" w:hAnsi="Times"/>
                <w:color w:val="000000"/>
              </w:rPr>
              <w:t>183023E</w:t>
            </w:r>
          </w:p>
        </w:tc>
      </w:tr>
      <w:tr w:rsidR="00062F60" w14:paraId="59054765" w14:textId="77777777">
        <w:tc>
          <w:tcPr>
            <w:tcW w:w="2408" w:type="dxa"/>
            <w:tcBorders>
              <w:left w:val="single" w:sz="2" w:space="0" w:color="000000"/>
              <w:bottom w:val="single" w:sz="2" w:space="0" w:color="000000"/>
            </w:tcBorders>
            <w:shd w:val="clear" w:color="auto" w:fill="auto"/>
            <w:tcMar>
              <w:top w:w="55" w:type="dxa"/>
              <w:left w:w="55" w:type="dxa"/>
              <w:bottom w:w="55" w:type="dxa"/>
              <w:right w:w="55" w:type="dxa"/>
            </w:tcMar>
          </w:tcPr>
          <w:p w14:paraId="08B3F896" w14:textId="77777777" w:rsidR="00062F60" w:rsidRDefault="001D603C">
            <w:pPr>
              <w:pStyle w:val="TableContents"/>
              <w:rPr>
                <w:rFonts w:ascii="Times" w:hAnsi="Times"/>
                <w:color w:val="000000"/>
              </w:rPr>
            </w:pPr>
            <w:proofErr w:type="spellStart"/>
            <w:r>
              <w:rPr>
                <w:rFonts w:ascii="Times" w:hAnsi="Times"/>
                <w:color w:val="000000"/>
              </w:rPr>
              <w:t>Mangiro</w:t>
            </w:r>
            <w:proofErr w:type="spellEnd"/>
            <w:r>
              <w:rPr>
                <w:rFonts w:ascii="Times" w:hAnsi="Times"/>
                <w:color w:val="000000"/>
              </w:rPr>
              <w:t xml:space="preserve"> </w:t>
            </w:r>
            <w:proofErr w:type="spellStart"/>
            <w:r>
              <w:rPr>
                <w:rFonts w:ascii="Times" w:hAnsi="Times"/>
                <w:color w:val="000000"/>
              </w:rPr>
              <w:t>Kurahashi</w:t>
            </w:r>
            <w:proofErr w:type="spellEnd"/>
          </w:p>
        </w:tc>
        <w:tc>
          <w:tcPr>
            <w:tcW w:w="1613" w:type="dxa"/>
            <w:tcBorders>
              <w:left w:val="single" w:sz="2" w:space="0" w:color="000000"/>
              <w:bottom w:val="single" w:sz="2" w:space="0" w:color="000000"/>
            </w:tcBorders>
            <w:shd w:val="clear" w:color="auto" w:fill="auto"/>
            <w:tcMar>
              <w:top w:w="55" w:type="dxa"/>
              <w:left w:w="55" w:type="dxa"/>
              <w:bottom w:w="55" w:type="dxa"/>
              <w:right w:w="55" w:type="dxa"/>
            </w:tcMar>
          </w:tcPr>
          <w:p w14:paraId="7B545AF2" w14:textId="77777777" w:rsidR="00062F60" w:rsidRDefault="001D603C">
            <w:pPr>
              <w:pStyle w:val="TableContents"/>
              <w:rPr>
                <w:rFonts w:ascii="Times" w:hAnsi="Times"/>
              </w:rPr>
            </w:pPr>
            <w:r>
              <w:rPr>
                <w:rFonts w:ascii="Times" w:hAnsi="Times"/>
              </w:rPr>
              <w:t>North 1/2 of 11 and 12</w:t>
            </w:r>
          </w:p>
        </w:tc>
        <w:tc>
          <w:tcPr>
            <w:tcW w:w="1461" w:type="dxa"/>
            <w:tcBorders>
              <w:left w:val="single" w:sz="2" w:space="0" w:color="000000"/>
              <w:bottom w:val="single" w:sz="2" w:space="0" w:color="000000"/>
            </w:tcBorders>
            <w:shd w:val="clear" w:color="auto" w:fill="auto"/>
            <w:tcMar>
              <w:top w:w="55" w:type="dxa"/>
              <w:left w:w="55" w:type="dxa"/>
              <w:bottom w:w="55" w:type="dxa"/>
              <w:right w:w="55" w:type="dxa"/>
            </w:tcMar>
          </w:tcPr>
          <w:p w14:paraId="6E31E88D" w14:textId="77777777" w:rsidR="00062F60" w:rsidRDefault="001D603C">
            <w:pPr>
              <w:pStyle w:val="TableContents"/>
              <w:rPr>
                <w:rFonts w:ascii="Times" w:hAnsi="Times"/>
              </w:rPr>
            </w:pPr>
            <w:r>
              <w:rPr>
                <w:rFonts w:ascii="Times" w:hAnsi="Times"/>
              </w:rPr>
              <w:t>20</w:t>
            </w:r>
          </w:p>
        </w:tc>
        <w:tc>
          <w:tcPr>
            <w:tcW w:w="830" w:type="dxa"/>
            <w:tcBorders>
              <w:left w:val="single" w:sz="2" w:space="0" w:color="000000"/>
              <w:bottom w:val="single" w:sz="2" w:space="0" w:color="000000"/>
            </w:tcBorders>
            <w:shd w:val="clear" w:color="auto" w:fill="auto"/>
            <w:tcMar>
              <w:top w:w="55" w:type="dxa"/>
              <w:left w:w="55" w:type="dxa"/>
              <w:bottom w:w="55" w:type="dxa"/>
              <w:right w:w="55" w:type="dxa"/>
            </w:tcMar>
          </w:tcPr>
          <w:p w14:paraId="0BB36622" w14:textId="77777777" w:rsidR="00062F60" w:rsidRDefault="001D603C">
            <w:pPr>
              <w:pStyle w:val="TableContents"/>
              <w:rPr>
                <w:rFonts w:ascii="Times" w:hAnsi="Times"/>
              </w:rPr>
            </w:pPr>
            <w:r>
              <w:rPr>
                <w:rFonts w:ascii="Times" w:hAnsi="Times"/>
              </w:rPr>
              <w:t>3</w:t>
            </w:r>
          </w:p>
        </w:tc>
        <w:tc>
          <w:tcPr>
            <w:tcW w:w="1379" w:type="dxa"/>
            <w:tcBorders>
              <w:left w:val="single" w:sz="2" w:space="0" w:color="000000"/>
              <w:bottom w:val="single" w:sz="2" w:space="0" w:color="000000"/>
            </w:tcBorders>
            <w:shd w:val="clear" w:color="auto" w:fill="auto"/>
            <w:tcMar>
              <w:top w:w="55" w:type="dxa"/>
              <w:left w:w="55" w:type="dxa"/>
              <w:bottom w:w="55" w:type="dxa"/>
              <w:right w:w="55" w:type="dxa"/>
            </w:tcMar>
          </w:tcPr>
          <w:p w14:paraId="7C61D208" w14:textId="77777777" w:rsidR="00062F60" w:rsidRDefault="001D603C">
            <w:pPr>
              <w:pStyle w:val="TableContents"/>
              <w:rPr>
                <w:rFonts w:ascii="Times" w:hAnsi="Times"/>
              </w:rPr>
            </w:pPr>
            <w:r>
              <w:rPr>
                <w:rFonts w:ascii="Times" w:hAnsi="Times"/>
              </w:rPr>
              <w:t>B3N/R7W</w:t>
            </w:r>
          </w:p>
        </w:tc>
        <w:tc>
          <w:tcPr>
            <w:tcW w:w="678" w:type="dxa"/>
            <w:tcBorders>
              <w:left w:val="single" w:sz="2" w:space="0" w:color="000000"/>
              <w:bottom w:val="single" w:sz="2" w:space="0" w:color="000000"/>
            </w:tcBorders>
            <w:shd w:val="clear" w:color="auto" w:fill="auto"/>
            <w:tcMar>
              <w:top w:w="55" w:type="dxa"/>
              <w:left w:w="55" w:type="dxa"/>
              <w:bottom w:w="55" w:type="dxa"/>
              <w:right w:w="55" w:type="dxa"/>
            </w:tcMar>
          </w:tcPr>
          <w:p w14:paraId="4FC37923" w14:textId="77777777" w:rsidR="00062F60" w:rsidRDefault="001D603C">
            <w:pPr>
              <w:pStyle w:val="TableContents"/>
              <w:rPr>
                <w:rFonts w:ascii="Times" w:hAnsi="Times"/>
              </w:rPr>
            </w:pPr>
            <w:r>
              <w:rPr>
                <w:rFonts w:ascii="Times" w:hAnsi="Times"/>
              </w:rPr>
              <w:t>249</w:t>
            </w:r>
          </w:p>
        </w:tc>
        <w:tc>
          <w:tcPr>
            <w:tcW w:w="16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90B13DA" w14:textId="77777777" w:rsidR="00062F60" w:rsidRDefault="001D603C">
            <w:pPr>
              <w:pStyle w:val="TableContents"/>
              <w:rPr>
                <w:rFonts w:ascii="Times" w:hAnsi="Times"/>
                <w:color w:val="000000"/>
              </w:rPr>
            </w:pPr>
            <w:r>
              <w:rPr>
                <w:rFonts w:ascii="Times" w:hAnsi="Times"/>
                <w:color w:val="000000"/>
              </w:rPr>
              <w:t>187128E</w:t>
            </w:r>
          </w:p>
        </w:tc>
      </w:tr>
      <w:tr w:rsidR="00062F60" w14:paraId="20E1FB6E" w14:textId="77777777">
        <w:tc>
          <w:tcPr>
            <w:tcW w:w="2408" w:type="dxa"/>
            <w:tcBorders>
              <w:left w:val="single" w:sz="2" w:space="0" w:color="000000"/>
              <w:bottom w:val="single" w:sz="2" w:space="0" w:color="000000"/>
            </w:tcBorders>
            <w:shd w:val="clear" w:color="auto" w:fill="auto"/>
            <w:tcMar>
              <w:top w:w="55" w:type="dxa"/>
              <w:left w:w="55" w:type="dxa"/>
              <w:bottom w:w="55" w:type="dxa"/>
              <w:right w:w="55" w:type="dxa"/>
            </w:tcMar>
          </w:tcPr>
          <w:p w14:paraId="3A90C62F" w14:textId="77777777" w:rsidR="00062F60" w:rsidRDefault="001D603C">
            <w:pPr>
              <w:pStyle w:val="TableContents"/>
              <w:rPr>
                <w:rFonts w:ascii="Times" w:hAnsi="Times"/>
                <w:color w:val="000000"/>
              </w:rPr>
            </w:pPr>
            <w:proofErr w:type="spellStart"/>
            <w:r>
              <w:rPr>
                <w:rFonts w:ascii="Times" w:hAnsi="Times"/>
                <w:color w:val="000000"/>
              </w:rPr>
              <w:t>Kashiro</w:t>
            </w:r>
            <w:proofErr w:type="spellEnd"/>
            <w:r>
              <w:rPr>
                <w:rFonts w:ascii="Times" w:hAnsi="Times"/>
                <w:color w:val="000000"/>
              </w:rPr>
              <w:t xml:space="preserve"> Akai</w:t>
            </w:r>
          </w:p>
        </w:tc>
        <w:tc>
          <w:tcPr>
            <w:tcW w:w="1613" w:type="dxa"/>
            <w:tcBorders>
              <w:left w:val="single" w:sz="2" w:space="0" w:color="000000"/>
              <w:bottom w:val="single" w:sz="2" w:space="0" w:color="000000"/>
            </w:tcBorders>
            <w:shd w:val="clear" w:color="auto" w:fill="auto"/>
            <w:tcMar>
              <w:top w:w="55" w:type="dxa"/>
              <w:left w:w="55" w:type="dxa"/>
              <w:bottom w:w="55" w:type="dxa"/>
              <w:right w:w="55" w:type="dxa"/>
            </w:tcMar>
          </w:tcPr>
          <w:p w14:paraId="5F0FC068" w14:textId="77777777" w:rsidR="00062F60" w:rsidRDefault="001D603C">
            <w:pPr>
              <w:pStyle w:val="TableContents"/>
              <w:rPr>
                <w:rFonts w:ascii="Times" w:hAnsi="Times"/>
              </w:rPr>
            </w:pPr>
            <w:r>
              <w:rPr>
                <w:rFonts w:ascii="Times" w:hAnsi="Times"/>
              </w:rPr>
              <w:t>1</w:t>
            </w:r>
          </w:p>
        </w:tc>
        <w:tc>
          <w:tcPr>
            <w:tcW w:w="1461" w:type="dxa"/>
            <w:tcBorders>
              <w:left w:val="single" w:sz="2" w:space="0" w:color="000000"/>
              <w:bottom w:val="single" w:sz="2" w:space="0" w:color="000000"/>
            </w:tcBorders>
            <w:shd w:val="clear" w:color="auto" w:fill="auto"/>
            <w:tcMar>
              <w:top w:w="55" w:type="dxa"/>
              <w:left w:w="55" w:type="dxa"/>
              <w:bottom w:w="55" w:type="dxa"/>
              <w:right w:w="55" w:type="dxa"/>
            </w:tcMar>
          </w:tcPr>
          <w:p w14:paraId="7A552C9F" w14:textId="77777777" w:rsidR="00062F60" w:rsidRDefault="001D603C">
            <w:pPr>
              <w:pStyle w:val="TableContents"/>
              <w:rPr>
                <w:rFonts w:ascii="Times" w:hAnsi="Times"/>
              </w:rPr>
            </w:pPr>
            <w:r>
              <w:rPr>
                <w:rFonts w:ascii="Times" w:hAnsi="Times"/>
              </w:rPr>
              <w:t>27 (Parcel A)</w:t>
            </w:r>
          </w:p>
        </w:tc>
        <w:tc>
          <w:tcPr>
            <w:tcW w:w="830" w:type="dxa"/>
            <w:tcBorders>
              <w:left w:val="single" w:sz="2" w:space="0" w:color="000000"/>
              <w:bottom w:val="single" w:sz="2" w:space="0" w:color="000000"/>
            </w:tcBorders>
            <w:shd w:val="clear" w:color="auto" w:fill="auto"/>
            <w:tcMar>
              <w:top w:w="55" w:type="dxa"/>
              <w:left w:w="55" w:type="dxa"/>
              <w:bottom w:w="55" w:type="dxa"/>
              <w:right w:w="55" w:type="dxa"/>
            </w:tcMar>
          </w:tcPr>
          <w:p w14:paraId="309DBD9C" w14:textId="77777777" w:rsidR="00062F60" w:rsidRDefault="001D603C">
            <w:pPr>
              <w:pStyle w:val="TableContents"/>
              <w:rPr>
                <w:rFonts w:ascii="Times" w:hAnsi="Times"/>
              </w:rPr>
            </w:pPr>
            <w:r>
              <w:rPr>
                <w:rFonts w:ascii="Times" w:hAnsi="Times"/>
              </w:rPr>
              <w:t>3</w:t>
            </w:r>
          </w:p>
        </w:tc>
        <w:tc>
          <w:tcPr>
            <w:tcW w:w="1379" w:type="dxa"/>
            <w:tcBorders>
              <w:left w:val="single" w:sz="2" w:space="0" w:color="000000"/>
              <w:bottom w:val="single" w:sz="2" w:space="0" w:color="000000"/>
            </w:tcBorders>
            <w:shd w:val="clear" w:color="auto" w:fill="auto"/>
            <w:tcMar>
              <w:top w:w="55" w:type="dxa"/>
              <w:left w:w="55" w:type="dxa"/>
              <w:bottom w:w="55" w:type="dxa"/>
              <w:right w:w="55" w:type="dxa"/>
            </w:tcMar>
          </w:tcPr>
          <w:p w14:paraId="2E7FC83D" w14:textId="77777777" w:rsidR="00062F60" w:rsidRDefault="001D603C">
            <w:pPr>
              <w:pStyle w:val="TableContents"/>
              <w:rPr>
                <w:rFonts w:ascii="Times" w:hAnsi="Times"/>
              </w:rPr>
            </w:pPr>
            <w:r>
              <w:rPr>
                <w:rFonts w:ascii="Times" w:hAnsi="Times"/>
              </w:rPr>
              <w:t>B3N/R7W</w:t>
            </w:r>
          </w:p>
        </w:tc>
        <w:tc>
          <w:tcPr>
            <w:tcW w:w="678" w:type="dxa"/>
            <w:tcBorders>
              <w:left w:val="single" w:sz="2" w:space="0" w:color="000000"/>
              <w:bottom w:val="single" w:sz="2" w:space="0" w:color="000000"/>
            </w:tcBorders>
            <w:shd w:val="clear" w:color="auto" w:fill="auto"/>
            <w:tcMar>
              <w:top w:w="55" w:type="dxa"/>
              <w:left w:w="55" w:type="dxa"/>
              <w:bottom w:w="55" w:type="dxa"/>
              <w:right w:w="55" w:type="dxa"/>
            </w:tcMar>
          </w:tcPr>
          <w:p w14:paraId="77319955" w14:textId="77777777" w:rsidR="00062F60" w:rsidRDefault="001D603C">
            <w:pPr>
              <w:pStyle w:val="TableContents"/>
              <w:rPr>
                <w:rFonts w:ascii="Times" w:hAnsi="Times"/>
              </w:rPr>
            </w:pPr>
            <w:r>
              <w:rPr>
                <w:rFonts w:ascii="Times" w:hAnsi="Times"/>
              </w:rPr>
              <w:t>4760</w:t>
            </w:r>
          </w:p>
        </w:tc>
        <w:tc>
          <w:tcPr>
            <w:tcW w:w="16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4D45587" w14:textId="77777777" w:rsidR="00062F60" w:rsidRDefault="001D603C">
            <w:pPr>
              <w:pStyle w:val="TableContents"/>
              <w:rPr>
                <w:rFonts w:ascii="Times" w:hAnsi="Times"/>
              </w:rPr>
            </w:pPr>
            <w:r>
              <w:rPr>
                <w:rFonts w:ascii="Times" w:hAnsi="Times"/>
              </w:rPr>
              <w:t>176283E</w:t>
            </w:r>
          </w:p>
        </w:tc>
      </w:tr>
      <w:tr w:rsidR="00062F60" w14:paraId="28098499" w14:textId="77777777">
        <w:tc>
          <w:tcPr>
            <w:tcW w:w="2408" w:type="dxa"/>
            <w:tcBorders>
              <w:left w:val="single" w:sz="2" w:space="0" w:color="000000"/>
              <w:bottom w:val="single" w:sz="2" w:space="0" w:color="000000"/>
            </w:tcBorders>
            <w:shd w:val="clear" w:color="auto" w:fill="auto"/>
            <w:tcMar>
              <w:top w:w="55" w:type="dxa"/>
              <w:left w:w="55" w:type="dxa"/>
              <w:bottom w:w="55" w:type="dxa"/>
              <w:right w:w="55" w:type="dxa"/>
            </w:tcMar>
          </w:tcPr>
          <w:p w14:paraId="18776735" w14:textId="77777777" w:rsidR="00062F60" w:rsidRDefault="001D603C">
            <w:pPr>
              <w:pStyle w:val="TableContents"/>
              <w:rPr>
                <w:rFonts w:ascii="Times" w:hAnsi="Times"/>
                <w:color w:val="000000"/>
              </w:rPr>
            </w:pPr>
            <w:proofErr w:type="spellStart"/>
            <w:r>
              <w:rPr>
                <w:rFonts w:ascii="Times" w:hAnsi="Times"/>
                <w:color w:val="000000"/>
              </w:rPr>
              <w:t>Yasukichi</w:t>
            </w:r>
            <w:proofErr w:type="spellEnd"/>
            <w:r>
              <w:rPr>
                <w:rFonts w:ascii="Times" w:hAnsi="Times"/>
                <w:color w:val="000000"/>
              </w:rPr>
              <w:t xml:space="preserve"> </w:t>
            </w:r>
            <w:proofErr w:type="spellStart"/>
            <w:r>
              <w:rPr>
                <w:rFonts w:ascii="Times" w:hAnsi="Times"/>
                <w:color w:val="000000"/>
              </w:rPr>
              <w:t>Oye</w:t>
            </w:r>
            <w:proofErr w:type="spellEnd"/>
          </w:p>
        </w:tc>
        <w:tc>
          <w:tcPr>
            <w:tcW w:w="1613" w:type="dxa"/>
            <w:tcBorders>
              <w:left w:val="single" w:sz="2" w:space="0" w:color="000000"/>
              <w:bottom w:val="single" w:sz="2" w:space="0" w:color="000000"/>
            </w:tcBorders>
            <w:shd w:val="clear" w:color="auto" w:fill="auto"/>
            <w:tcMar>
              <w:top w:w="55" w:type="dxa"/>
              <w:left w:w="55" w:type="dxa"/>
              <w:bottom w:w="55" w:type="dxa"/>
              <w:right w:w="55" w:type="dxa"/>
            </w:tcMar>
          </w:tcPr>
          <w:p w14:paraId="37BF113B" w14:textId="77777777" w:rsidR="00062F60" w:rsidRDefault="001D603C">
            <w:pPr>
              <w:pStyle w:val="TableContents"/>
              <w:rPr>
                <w:rFonts w:ascii="Times" w:hAnsi="Times"/>
              </w:rPr>
            </w:pPr>
            <w:r>
              <w:rPr>
                <w:rFonts w:ascii="Times" w:hAnsi="Times"/>
              </w:rPr>
              <w:t>2</w:t>
            </w:r>
          </w:p>
        </w:tc>
        <w:tc>
          <w:tcPr>
            <w:tcW w:w="1461" w:type="dxa"/>
            <w:tcBorders>
              <w:left w:val="single" w:sz="2" w:space="0" w:color="000000"/>
              <w:bottom w:val="single" w:sz="2" w:space="0" w:color="000000"/>
            </w:tcBorders>
            <w:shd w:val="clear" w:color="auto" w:fill="auto"/>
            <w:tcMar>
              <w:top w:w="55" w:type="dxa"/>
              <w:left w:w="55" w:type="dxa"/>
              <w:bottom w:w="55" w:type="dxa"/>
              <w:right w:w="55" w:type="dxa"/>
            </w:tcMar>
          </w:tcPr>
          <w:p w14:paraId="3804C805" w14:textId="77777777" w:rsidR="00062F60" w:rsidRDefault="001D603C">
            <w:pPr>
              <w:pStyle w:val="TableContents"/>
              <w:rPr>
                <w:rFonts w:ascii="Times" w:hAnsi="Times"/>
              </w:rPr>
            </w:pPr>
            <w:r>
              <w:rPr>
                <w:rFonts w:ascii="Times" w:hAnsi="Times"/>
              </w:rPr>
              <w:t>27 (Parcel A)</w:t>
            </w:r>
          </w:p>
        </w:tc>
        <w:tc>
          <w:tcPr>
            <w:tcW w:w="830" w:type="dxa"/>
            <w:tcBorders>
              <w:left w:val="single" w:sz="2" w:space="0" w:color="000000"/>
              <w:bottom w:val="single" w:sz="2" w:space="0" w:color="000000"/>
            </w:tcBorders>
            <w:shd w:val="clear" w:color="auto" w:fill="auto"/>
            <w:tcMar>
              <w:top w:w="55" w:type="dxa"/>
              <w:left w:w="55" w:type="dxa"/>
              <w:bottom w:w="55" w:type="dxa"/>
              <w:right w:w="55" w:type="dxa"/>
            </w:tcMar>
          </w:tcPr>
          <w:p w14:paraId="2A7A3B83" w14:textId="77777777" w:rsidR="00062F60" w:rsidRDefault="001D603C">
            <w:pPr>
              <w:pStyle w:val="TableContents"/>
              <w:rPr>
                <w:rFonts w:ascii="Times" w:hAnsi="Times"/>
              </w:rPr>
            </w:pPr>
            <w:r>
              <w:rPr>
                <w:rFonts w:ascii="Times" w:hAnsi="Times"/>
              </w:rPr>
              <w:t>3</w:t>
            </w:r>
          </w:p>
        </w:tc>
        <w:tc>
          <w:tcPr>
            <w:tcW w:w="1379" w:type="dxa"/>
            <w:tcBorders>
              <w:left w:val="single" w:sz="2" w:space="0" w:color="000000"/>
              <w:bottom w:val="single" w:sz="2" w:space="0" w:color="000000"/>
            </w:tcBorders>
            <w:shd w:val="clear" w:color="auto" w:fill="auto"/>
            <w:tcMar>
              <w:top w:w="55" w:type="dxa"/>
              <w:left w:w="55" w:type="dxa"/>
              <w:bottom w:w="55" w:type="dxa"/>
              <w:right w:w="55" w:type="dxa"/>
            </w:tcMar>
          </w:tcPr>
          <w:p w14:paraId="2E49E64F" w14:textId="77777777" w:rsidR="00062F60" w:rsidRDefault="001D603C">
            <w:pPr>
              <w:pStyle w:val="TableContents"/>
              <w:rPr>
                <w:rFonts w:ascii="Times" w:hAnsi="Times"/>
              </w:rPr>
            </w:pPr>
            <w:r>
              <w:rPr>
                <w:rFonts w:ascii="Times" w:hAnsi="Times"/>
              </w:rPr>
              <w:t>B3N/R7W</w:t>
            </w:r>
          </w:p>
        </w:tc>
        <w:tc>
          <w:tcPr>
            <w:tcW w:w="678" w:type="dxa"/>
            <w:tcBorders>
              <w:left w:val="single" w:sz="2" w:space="0" w:color="000000"/>
              <w:bottom w:val="single" w:sz="2" w:space="0" w:color="000000"/>
            </w:tcBorders>
            <w:shd w:val="clear" w:color="auto" w:fill="auto"/>
            <w:tcMar>
              <w:top w:w="55" w:type="dxa"/>
              <w:left w:w="55" w:type="dxa"/>
              <w:bottom w:w="55" w:type="dxa"/>
              <w:right w:w="55" w:type="dxa"/>
            </w:tcMar>
          </w:tcPr>
          <w:p w14:paraId="641536BE" w14:textId="77777777" w:rsidR="00062F60" w:rsidRDefault="001D603C">
            <w:pPr>
              <w:pStyle w:val="TableContents"/>
              <w:rPr>
                <w:rFonts w:ascii="Times" w:hAnsi="Times"/>
              </w:rPr>
            </w:pPr>
            <w:r>
              <w:rPr>
                <w:rFonts w:ascii="Times" w:hAnsi="Times"/>
              </w:rPr>
              <w:t>4760</w:t>
            </w:r>
          </w:p>
        </w:tc>
        <w:tc>
          <w:tcPr>
            <w:tcW w:w="16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CE21342" w14:textId="77777777" w:rsidR="00062F60" w:rsidRDefault="001D603C">
            <w:pPr>
              <w:pStyle w:val="TableContents"/>
              <w:rPr>
                <w:rFonts w:ascii="Times" w:hAnsi="Times"/>
                <w:color w:val="000000"/>
              </w:rPr>
            </w:pPr>
            <w:r>
              <w:rPr>
                <w:rFonts w:ascii="Times" w:hAnsi="Times"/>
                <w:color w:val="000000"/>
              </w:rPr>
              <w:t>177300E</w:t>
            </w:r>
          </w:p>
        </w:tc>
      </w:tr>
      <w:tr w:rsidR="00062F60" w14:paraId="6ECDA6AB" w14:textId="77777777">
        <w:tc>
          <w:tcPr>
            <w:tcW w:w="2408" w:type="dxa"/>
            <w:tcBorders>
              <w:left w:val="single" w:sz="2" w:space="0" w:color="000000"/>
              <w:bottom w:val="single" w:sz="2" w:space="0" w:color="000000"/>
            </w:tcBorders>
            <w:shd w:val="clear" w:color="auto" w:fill="auto"/>
            <w:tcMar>
              <w:top w:w="55" w:type="dxa"/>
              <w:left w:w="55" w:type="dxa"/>
              <w:bottom w:w="55" w:type="dxa"/>
              <w:right w:w="55" w:type="dxa"/>
            </w:tcMar>
          </w:tcPr>
          <w:p w14:paraId="1030AF36" w14:textId="77777777" w:rsidR="00062F60" w:rsidRDefault="001D603C">
            <w:pPr>
              <w:pStyle w:val="TableContents"/>
              <w:rPr>
                <w:rFonts w:ascii="Times" w:hAnsi="Times"/>
              </w:rPr>
            </w:pPr>
            <w:proofErr w:type="spellStart"/>
            <w:r>
              <w:rPr>
                <w:rFonts w:ascii="Times" w:hAnsi="Times"/>
              </w:rPr>
              <w:t>Kikichi</w:t>
            </w:r>
            <w:proofErr w:type="spellEnd"/>
            <w:r>
              <w:rPr>
                <w:rFonts w:ascii="Times" w:hAnsi="Times"/>
              </w:rPr>
              <w:t xml:space="preserve"> Hayashi</w:t>
            </w:r>
          </w:p>
        </w:tc>
        <w:tc>
          <w:tcPr>
            <w:tcW w:w="1613" w:type="dxa"/>
            <w:tcBorders>
              <w:left w:val="single" w:sz="2" w:space="0" w:color="000000"/>
              <w:bottom w:val="single" w:sz="2" w:space="0" w:color="000000"/>
            </w:tcBorders>
            <w:shd w:val="clear" w:color="auto" w:fill="auto"/>
            <w:tcMar>
              <w:top w:w="55" w:type="dxa"/>
              <w:left w:w="55" w:type="dxa"/>
              <w:bottom w:w="55" w:type="dxa"/>
              <w:right w:w="55" w:type="dxa"/>
            </w:tcMar>
          </w:tcPr>
          <w:p w14:paraId="36BE64FD" w14:textId="77777777" w:rsidR="00062F60" w:rsidRDefault="001D603C">
            <w:pPr>
              <w:pStyle w:val="TableContents"/>
              <w:rPr>
                <w:rFonts w:ascii="Times" w:hAnsi="Times"/>
              </w:rPr>
            </w:pPr>
            <w:r>
              <w:rPr>
                <w:rFonts w:ascii="Times" w:hAnsi="Times"/>
              </w:rPr>
              <w:t>3</w:t>
            </w:r>
          </w:p>
        </w:tc>
        <w:tc>
          <w:tcPr>
            <w:tcW w:w="1461" w:type="dxa"/>
            <w:tcBorders>
              <w:left w:val="single" w:sz="2" w:space="0" w:color="000000"/>
              <w:bottom w:val="single" w:sz="2" w:space="0" w:color="000000"/>
            </w:tcBorders>
            <w:shd w:val="clear" w:color="auto" w:fill="auto"/>
            <w:tcMar>
              <w:top w:w="55" w:type="dxa"/>
              <w:left w:w="55" w:type="dxa"/>
              <w:bottom w:w="55" w:type="dxa"/>
              <w:right w:w="55" w:type="dxa"/>
            </w:tcMar>
          </w:tcPr>
          <w:p w14:paraId="4135047E" w14:textId="77777777" w:rsidR="00062F60" w:rsidRDefault="001D603C">
            <w:pPr>
              <w:pStyle w:val="TableContents"/>
              <w:rPr>
                <w:rFonts w:ascii="Times" w:hAnsi="Times"/>
              </w:rPr>
            </w:pPr>
            <w:r>
              <w:rPr>
                <w:rFonts w:ascii="Times" w:hAnsi="Times"/>
              </w:rPr>
              <w:t>27 (Parcel A)</w:t>
            </w:r>
          </w:p>
        </w:tc>
        <w:tc>
          <w:tcPr>
            <w:tcW w:w="830" w:type="dxa"/>
            <w:tcBorders>
              <w:left w:val="single" w:sz="2" w:space="0" w:color="000000"/>
              <w:bottom w:val="single" w:sz="2" w:space="0" w:color="000000"/>
            </w:tcBorders>
            <w:shd w:val="clear" w:color="auto" w:fill="auto"/>
            <w:tcMar>
              <w:top w:w="55" w:type="dxa"/>
              <w:left w:w="55" w:type="dxa"/>
              <w:bottom w:w="55" w:type="dxa"/>
              <w:right w:w="55" w:type="dxa"/>
            </w:tcMar>
          </w:tcPr>
          <w:p w14:paraId="29FA33A9" w14:textId="77777777" w:rsidR="00062F60" w:rsidRDefault="001D603C">
            <w:pPr>
              <w:pStyle w:val="TableContents"/>
              <w:rPr>
                <w:rFonts w:ascii="Times" w:hAnsi="Times"/>
              </w:rPr>
            </w:pPr>
            <w:r>
              <w:rPr>
                <w:rFonts w:ascii="Times" w:hAnsi="Times"/>
              </w:rPr>
              <w:t>3</w:t>
            </w:r>
          </w:p>
        </w:tc>
        <w:tc>
          <w:tcPr>
            <w:tcW w:w="1379" w:type="dxa"/>
            <w:tcBorders>
              <w:left w:val="single" w:sz="2" w:space="0" w:color="000000"/>
              <w:bottom w:val="single" w:sz="2" w:space="0" w:color="000000"/>
            </w:tcBorders>
            <w:shd w:val="clear" w:color="auto" w:fill="auto"/>
            <w:tcMar>
              <w:top w:w="55" w:type="dxa"/>
              <w:left w:w="55" w:type="dxa"/>
              <w:bottom w:w="55" w:type="dxa"/>
              <w:right w:w="55" w:type="dxa"/>
            </w:tcMar>
          </w:tcPr>
          <w:p w14:paraId="7E9CA4B8" w14:textId="77777777" w:rsidR="00062F60" w:rsidRDefault="001D603C">
            <w:pPr>
              <w:pStyle w:val="TableContents"/>
              <w:rPr>
                <w:rFonts w:ascii="Times" w:hAnsi="Times"/>
              </w:rPr>
            </w:pPr>
            <w:r>
              <w:rPr>
                <w:rFonts w:ascii="Times" w:hAnsi="Times"/>
              </w:rPr>
              <w:t>B3N/R7W</w:t>
            </w:r>
          </w:p>
        </w:tc>
        <w:tc>
          <w:tcPr>
            <w:tcW w:w="678" w:type="dxa"/>
            <w:tcBorders>
              <w:left w:val="single" w:sz="2" w:space="0" w:color="000000"/>
              <w:bottom w:val="single" w:sz="2" w:space="0" w:color="000000"/>
            </w:tcBorders>
            <w:shd w:val="clear" w:color="auto" w:fill="auto"/>
            <w:tcMar>
              <w:top w:w="55" w:type="dxa"/>
              <w:left w:w="55" w:type="dxa"/>
              <w:bottom w:w="55" w:type="dxa"/>
              <w:right w:w="55" w:type="dxa"/>
            </w:tcMar>
          </w:tcPr>
          <w:p w14:paraId="5A682E3D" w14:textId="77777777" w:rsidR="00062F60" w:rsidRDefault="001D603C">
            <w:pPr>
              <w:pStyle w:val="TableContents"/>
              <w:rPr>
                <w:rFonts w:ascii="Times" w:hAnsi="Times"/>
              </w:rPr>
            </w:pPr>
            <w:r>
              <w:rPr>
                <w:rFonts w:ascii="Times" w:hAnsi="Times"/>
              </w:rPr>
              <w:t>4760</w:t>
            </w:r>
          </w:p>
        </w:tc>
        <w:tc>
          <w:tcPr>
            <w:tcW w:w="16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9C2BCB0" w14:textId="77777777" w:rsidR="00062F60" w:rsidRDefault="001D603C">
            <w:pPr>
              <w:pStyle w:val="TableContents"/>
              <w:rPr>
                <w:rFonts w:ascii="Times" w:hAnsi="Times"/>
                <w:color w:val="000000"/>
              </w:rPr>
            </w:pPr>
            <w:r>
              <w:rPr>
                <w:rFonts w:ascii="Times" w:hAnsi="Times"/>
                <w:color w:val="000000"/>
              </w:rPr>
              <w:t>184470E</w:t>
            </w:r>
          </w:p>
        </w:tc>
      </w:tr>
      <w:tr w:rsidR="00062F60" w14:paraId="63C07FD9" w14:textId="77777777">
        <w:tc>
          <w:tcPr>
            <w:tcW w:w="2408" w:type="dxa"/>
            <w:tcBorders>
              <w:left w:val="single" w:sz="2" w:space="0" w:color="000000"/>
              <w:bottom w:val="single" w:sz="2" w:space="0" w:color="000000"/>
            </w:tcBorders>
            <w:shd w:val="clear" w:color="auto" w:fill="auto"/>
            <w:tcMar>
              <w:top w:w="55" w:type="dxa"/>
              <w:left w:w="55" w:type="dxa"/>
              <w:bottom w:w="55" w:type="dxa"/>
              <w:right w:w="55" w:type="dxa"/>
            </w:tcMar>
          </w:tcPr>
          <w:p w14:paraId="627FDC30" w14:textId="77777777" w:rsidR="00062F60" w:rsidRDefault="001D603C">
            <w:pPr>
              <w:pStyle w:val="TableContents"/>
              <w:rPr>
                <w:rFonts w:ascii="Times" w:hAnsi="Times"/>
                <w:color w:val="000000"/>
              </w:rPr>
            </w:pPr>
            <w:proofErr w:type="spellStart"/>
            <w:r>
              <w:rPr>
                <w:rFonts w:ascii="Times" w:hAnsi="Times"/>
                <w:color w:val="000000"/>
              </w:rPr>
              <w:t>Fujitaro</w:t>
            </w:r>
            <w:proofErr w:type="spellEnd"/>
            <w:r>
              <w:rPr>
                <w:rFonts w:ascii="Times" w:hAnsi="Times"/>
                <w:color w:val="000000"/>
              </w:rPr>
              <w:t xml:space="preserve"> Fukushima</w:t>
            </w:r>
          </w:p>
        </w:tc>
        <w:tc>
          <w:tcPr>
            <w:tcW w:w="1613" w:type="dxa"/>
            <w:tcBorders>
              <w:left w:val="single" w:sz="2" w:space="0" w:color="000000"/>
              <w:bottom w:val="single" w:sz="2" w:space="0" w:color="000000"/>
            </w:tcBorders>
            <w:shd w:val="clear" w:color="auto" w:fill="auto"/>
            <w:tcMar>
              <w:top w:w="55" w:type="dxa"/>
              <w:left w:w="55" w:type="dxa"/>
              <w:bottom w:w="55" w:type="dxa"/>
              <w:right w:w="55" w:type="dxa"/>
            </w:tcMar>
          </w:tcPr>
          <w:p w14:paraId="5E2F1732" w14:textId="77777777" w:rsidR="00062F60" w:rsidRDefault="001D603C">
            <w:pPr>
              <w:pStyle w:val="TableContents"/>
              <w:rPr>
                <w:rFonts w:ascii="Times" w:hAnsi="Times"/>
              </w:rPr>
            </w:pPr>
            <w:r>
              <w:rPr>
                <w:rFonts w:ascii="Times" w:hAnsi="Times"/>
              </w:rPr>
              <w:t>4</w:t>
            </w:r>
          </w:p>
        </w:tc>
        <w:tc>
          <w:tcPr>
            <w:tcW w:w="1461" w:type="dxa"/>
            <w:tcBorders>
              <w:left w:val="single" w:sz="2" w:space="0" w:color="000000"/>
              <w:bottom w:val="single" w:sz="2" w:space="0" w:color="000000"/>
            </w:tcBorders>
            <w:shd w:val="clear" w:color="auto" w:fill="auto"/>
            <w:tcMar>
              <w:top w:w="55" w:type="dxa"/>
              <w:left w:w="55" w:type="dxa"/>
              <w:bottom w:w="55" w:type="dxa"/>
              <w:right w:w="55" w:type="dxa"/>
            </w:tcMar>
          </w:tcPr>
          <w:p w14:paraId="4F99B95F" w14:textId="77777777" w:rsidR="00062F60" w:rsidRDefault="001D603C">
            <w:pPr>
              <w:pStyle w:val="TableContents"/>
              <w:rPr>
                <w:rFonts w:ascii="Times" w:hAnsi="Times"/>
              </w:rPr>
            </w:pPr>
            <w:r>
              <w:rPr>
                <w:rFonts w:ascii="Times" w:hAnsi="Times"/>
              </w:rPr>
              <w:t>27 (Parcel A)</w:t>
            </w:r>
          </w:p>
        </w:tc>
        <w:tc>
          <w:tcPr>
            <w:tcW w:w="830" w:type="dxa"/>
            <w:tcBorders>
              <w:left w:val="single" w:sz="2" w:space="0" w:color="000000"/>
              <w:bottom w:val="single" w:sz="2" w:space="0" w:color="000000"/>
            </w:tcBorders>
            <w:shd w:val="clear" w:color="auto" w:fill="auto"/>
            <w:tcMar>
              <w:top w:w="55" w:type="dxa"/>
              <w:left w:w="55" w:type="dxa"/>
              <w:bottom w:w="55" w:type="dxa"/>
              <w:right w:w="55" w:type="dxa"/>
            </w:tcMar>
          </w:tcPr>
          <w:p w14:paraId="5769540B" w14:textId="77777777" w:rsidR="00062F60" w:rsidRDefault="001D603C">
            <w:pPr>
              <w:pStyle w:val="TableContents"/>
              <w:rPr>
                <w:rFonts w:ascii="Times" w:hAnsi="Times"/>
              </w:rPr>
            </w:pPr>
            <w:r>
              <w:rPr>
                <w:rFonts w:ascii="Times" w:hAnsi="Times"/>
              </w:rPr>
              <w:t>3</w:t>
            </w:r>
          </w:p>
        </w:tc>
        <w:tc>
          <w:tcPr>
            <w:tcW w:w="1379" w:type="dxa"/>
            <w:tcBorders>
              <w:left w:val="single" w:sz="2" w:space="0" w:color="000000"/>
              <w:bottom w:val="single" w:sz="2" w:space="0" w:color="000000"/>
            </w:tcBorders>
            <w:shd w:val="clear" w:color="auto" w:fill="auto"/>
            <w:tcMar>
              <w:top w:w="55" w:type="dxa"/>
              <w:left w:w="55" w:type="dxa"/>
              <w:bottom w:w="55" w:type="dxa"/>
              <w:right w:w="55" w:type="dxa"/>
            </w:tcMar>
          </w:tcPr>
          <w:p w14:paraId="7EC9FE5D" w14:textId="77777777" w:rsidR="00062F60" w:rsidRDefault="001D603C">
            <w:pPr>
              <w:pStyle w:val="TableContents"/>
              <w:rPr>
                <w:rFonts w:ascii="Times" w:hAnsi="Times"/>
              </w:rPr>
            </w:pPr>
            <w:r>
              <w:rPr>
                <w:rFonts w:ascii="Times" w:hAnsi="Times"/>
              </w:rPr>
              <w:t>B3N/R7W</w:t>
            </w:r>
          </w:p>
        </w:tc>
        <w:tc>
          <w:tcPr>
            <w:tcW w:w="678" w:type="dxa"/>
            <w:tcBorders>
              <w:left w:val="single" w:sz="2" w:space="0" w:color="000000"/>
              <w:bottom w:val="single" w:sz="2" w:space="0" w:color="000000"/>
            </w:tcBorders>
            <w:shd w:val="clear" w:color="auto" w:fill="auto"/>
            <w:tcMar>
              <w:top w:w="55" w:type="dxa"/>
              <w:left w:w="55" w:type="dxa"/>
              <w:bottom w:w="55" w:type="dxa"/>
              <w:right w:w="55" w:type="dxa"/>
            </w:tcMar>
          </w:tcPr>
          <w:p w14:paraId="263023DB" w14:textId="77777777" w:rsidR="00062F60" w:rsidRDefault="001D603C">
            <w:pPr>
              <w:pStyle w:val="TableContents"/>
              <w:rPr>
                <w:rFonts w:ascii="Times" w:hAnsi="Times"/>
              </w:rPr>
            </w:pPr>
            <w:r>
              <w:rPr>
                <w:rFonts w:ascii="Times" w:hAnsi="Times"/>
              </w:rPr>
              <w:t>4760</w:t>
            </w:r>
          </w:p>
        </w:tc>
        <w:tc>
          <w:tcPr>
            <w:tcW w:w="16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FDC5BF5" w14:textId="77777777" w:rsidR="00062F60" w:rsidRDefault="001D603C">
            <w:pPr>
              <w:pStyle w:val="TableContents"/>
              <w:rPr>
                <w:rFonts w:ascii="Times" w:hAnsi="Times"/>
                <w:color w:val="000000"/>
              </w:rPr>
            </w:pPr>
            <w:r>
              <w:rPr>
                <w:rFonts w:ascii="Times" w:hAnsi="Times"/>
                <w:color w:val="000000"/>
              </w:rPr>
              <w:t>179280E</w:t>
            </w:r>
          </w:p>
        </w:tc>
      </w:tr>
      <w:tr w:rsidR="00062F60" w14:paraId="58FEC568" w14:textId="77777777">
        <w:tc>
          <w:tcPr>
            <w:tcW w:w="2408" w:type="dxa"/>
            <w:tcBorders>
              <w:left w:val="single" w:sz="2" w:space="0" w:color="000000"/>
              <w:bottom w:val="single" w:sz="2" w:space="0" w:color="000000"/>
            </w:tcBorders>
            <w:shd w:val="clear" w:color="auto" w:fill="auto"/>
            <w:tcMar>
              <w:top w:w="55" w:type="dxa"/>
              <w:left w:w="55" w:type="dxa"/>
              <w:bottom w:w="55" w:type="dxa"/>
              <w:right w:w="55" w:type="dxa"/>
            </w:tcMar>
          </w:tcPr>
          <w:p w14:paraId="6AF58A5C" w14:textId="77777777" w:rsidR="00062F60" w:rsidRDefault="001D603C">
            <w:pPr>
              <w:pStyle w:val="TableContents"/>
              <w:rPr>
                <w:rFonts w:ascii="Times" w:hAnsi="Times"/>
                <w:color w:val="000000"/>
              </w:rPr>
            </w:pPr>
            <w:r>
              <w:rPr>
                <w:rFonts w:ascii="Times" w:hAnsi="Times"/>
                <w:color w:val="000000"/>
              </w:rPr>
              <w:t>Shigeru Matsunaga</w:t>
            </w:r>
          </w:p>
        </w:tc>
        <w:tc>
          <w:tcPr>
            <w:tcW w:w="1613" w:type="dxa"/>
            <w:tcBorders>
              <w:left w:val="single" w:sz="2" w:space="0" w:color="000000"/>
              <w:bottom w:val="single" w:sz="2" w:space="0" w:color="000000"/>
            </w:tcBorders>
            <w:shd w:val="clear" w:color="auto" w:fill="auto"/>
            <w:tcMar>
              <w:top w:w="55" w:type="dxa"/>
              <w:left w:w="55" w:type="dxa"/>
              <w:bottom w:w="55" w:type="dxa"/>
              <w:right w:w="55" w:type="dxa"/>
            </w:tcMar>
          </w:tcPr>
          <w:p w14:paraId="68C9E627" w14:textId="77777777" w:rsidR="00062F60" w:rsidRDefault="001D603C">
            <w:pPr>
              <w:pStyle w:val="TableContents"/>
              <w:rPr>
                <w:rFonts w:ascii="Times" w:hAnsi="Times"/>
              </w:rPr>
            </w:pPr>
            <w:r>
              <w:rPr>
                <w:rFonts w:ascii="Times" w:hAnsi="Times"/>
              </w:rPr>
              <w:t>5</w:t>
            </w:r>
          </w:p>
        </w:tc>
        <w:tc>
          <w:tcPr>
            <w:tcW w:w="1461" w:type="dxa"/>
            <w:tcBorders>
              <w:left w:val="single" w:sz="2" w:space="0" w:color="000000"/>
              <w:bottom w:val="single" w:sz="2" w:space="0" w:color="000000"/>
            </w:tcBorders>
            <w:shd w:val="clear" w:color="auto" w:fill="auto"/>
            <w:tcMar>
              <w:top w:w="55" w:type="dxa"/>
              <w:left w:w="55" w:type="dxa"/>
              <w:bottom w:w="55" w:type="dxa"/>
              <w:right w:w="55" w:type="dxa"/>
            </w:tcMar>
          </w:tcPr>
          <w:p w14:paraId="248F5464" w14:textId="77777777" w:rsidR="00062F60" w:rsidRDefault="001D603C">
            <w:pPr>
              <w:pStyle w:val="TableContents"/>
              <w:rPr>
                <w:rFonts w:ascii="Times" w:hAnsi="Times"/>
              </w:rPr>
            </w:pPr>
            <w:r>
              <w:rPr>
                <w:rFonts w:ascii="Times" w:hAnsi="Times"/>
              </w:rPr>
              <w:t>27 (Parcel A)</w:t>
            </w:r>
          </w:p>
        </w:tc>
        <w:tc>
          <w:tcPr>
            <w:tcW w:w="830" w:type="dxa"/>
            <w:tcBorders>
              <w:left w:val="single" w:sz="2" w:space="0" w:color="000000"/>
              <w:bottom w:val="single" w:sz="2" w:space="0" w:color="000000"/>
            </w:tcBorders>
            <w:shd w:val="clear" w:color="auto" w:fill="auto"/>
            <w:tcMar>
              <w:top w:w="55" w:type="dxa"/>
              <w:left w:w="55" w:type="dxa"/>
              <w:bottom w:w="55" w:type="dxa"/>
              <w:right w:w="55" w:type="dxa"/>
            </w:tcMar>
          </w:tcPr>
          <w:p w14:paraId="29A53B39" w14:textId="77777777" w:rsidR="00062F60" w:rsidRDefault="001D603C">
            <w:pPr>
              <w:pStyle w:val="TableContents"/>
              <w:rPr>
                <w:rFonts w:ascii="Times" w:hAnsi="Times"/>
              </w:rPr>
            </w:pPr>
            <w:r>
              <w:rPr>
                <w:rFonts w:ascii="Times" w:hAnsi="Times"/>
              </w:rPr>
              <w:t>3</w:t>
            </w:r>
          </w:p>
        </w:tc>
        <w:tc>
          <w:tcPr>
            <w:tcW w:w="1379" w:type="dxa"/>
            <w:tcBorders>
              <w:left w:val="single" w:sz="2" w:space="0" w:color="000000"/>
              <w:bottom w:val="single" w:sz="2" w:space="0" w:color="000000"/>
            </w:tcBorders>
            <w:shd w:val="clear" w:color="auto" w:fill="auto"/>
            <w:tcMar>
              <w:top w:w="55" w:type="dxa"/>
              <w:left w:w="55" w:type="dxa"/>
              <w:bottom w:w="55" w:type="dxa"/>
              <w:right w:w="55" w:type="dxa"/>
            </w:tcMar>
          </w:tcPr>
          <w:p w14:paraId="42DDCAB4" w14:textId="77777777" w:rsidR="00062F60" w:rsidRDefault="001D603C">
            <w:pPr>
              <w:pStyle w:val="TableContents"/>
              <w:rPr>
                <w:rFonts w:ascii="Times" w:hAnsi="Times"/>
              </w:rPr>
            </w:pPr>
            <w:r>
              <w:rPr>
                <w:rFonts w:ascii="Times" w:hAnsi="Times"/>
              </w:rPr>
              <w:t>B3N/R7W</w:t>
            </w:r>
          </w:p>
        </w:tc>
        <w:tc>
          <w:tcPr>
            <w:tcW w:w="678" w:type="dxa"/>
            <w:tcBorders>
              <w:left w:val="single" w:sz="2" w:space="0" w:color="000000"/>
              <w:bottom w:val="single" w:sz="2" w:space="0" w:color="000000"/>
            </w:tcBorders>
            <w:shd w:val="clear" w:color="auto" w:fill="auto"/>
            <w:tcMar>
              <w:top w:w="55" w:type="dxa"/>
              <w:left w:w="55" w:type="dxa"/>
              <w:bottom w:w="55" w:type="dxa"/>
              <w:right w:w="55" w:type="dxa"/>
            </w:tcMar>
          </w:tcPr>
          <w:p w14:paraId="51B642CA" w14:textId="77777777" w:rsidR="00062F60" w:rsidRDefault="001D603C">
            <w:pPr>
              <w:pStyle w:val="TableContents"/>
              <w:rPr>
                <w:rFonts w:ascii="Times" w:hAnsi="Times"/>
              </w:rPr>
            </w:pPr>
            <w:r>
              <w:rPr>
                <w:rFonts w:ascii="Times" w:hAnsi="Times"/>
              </w:rPr>
              <w:t>4760</w:t>
            </w:r>
          </w:p>
        </w:tc>
        <w:tc>
          <w:tcPr>
            <w:tcW w:w="16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82D32B2" w14:textId="77777777" w:rsidR="00062F60" w:rsidRDefault="001D603C">
            <w:pPr>
              <w:pStyle w:val="TableContents"/>
              <w:rPr>
                <w:rFonts w:ascii="Times" w:hAnsi="Times"/>
                <w:color w:val="000000"/>
              </w:rPr>
            </w:pPr>
            <w:r>
              <w:rPr>
                <w:rFonts w:ascii="Times" w:hAnsi="Times"/>
                <w:color w:val="000000"/>
              </w:rPr>
              <w:t>179642E</w:t>
            </w:r>
          </w:p>
        </w:tc>
      </w:tr>
      <w:tr w:rsidR="00062F60" w14:paraId="543C0F39" w14:textId="77777777">
        <w:tc>
          <w:tcPr>
            <w:tcW w:w="2408" w:type="dxa"/>
            <w:tcBorders>
              <w:left w:val="single" w:sz="2" w:space="0" w:color="000000"/>
              <w:bottom w:val="single" w:sz="2" w:space="0" w:color="000000"/>
            </w:tcBorders>
            <w:shd w:val="clear" w:color="auto" w:fill="auto"/>
            <w:tcMar>
              <w:top w:w="55" w:type="dxa"/>
              <w:left w:w="55" w:type="dxa"/>
              <w:bottom w:w="55" w:type="dxa"/>
              <w:right w:w="55" w:type="dxa"/>
            </w:tcMar>
          </w:tcPr>
          <w:p w14:paraId="40E81274" w14:textId="77777777" w:rsidR="00062F60" w:rsidRDefault="001D603C">
            <w:pPr>
              <w:pStyle w:val="TableContents"/>
              <w:rPr>
                <w:rFonts w:ascii="Times" w:hAnsi="Times"/>
                <w:color w:val="000000"/>
              </w:rPr>
            </w:pPr>
            <w:r>
              <w:rPr>
                <w:rFonts w:ascii="Times" w:hAnsi="Times"/>
                <w:color w:val="000000"/>
              </w:rPr>
              <w:t xml:space="preserve">Shigeru </w:t>
            </w:r>
            <w:proofErr w:type="spellStart"/>
            <w:r>
              <w:rPr>
                <w:rFonts w:ascii="Times" w:hAnsi="Times"/>
                <w:color w:val="000000"/>
              </w:rPr>
              <w:t>Kishino</w:t>
            </w:r>
            <w:proofErr w:type="spellEnd"/>
          </w:p>
        </w:tc>
        <w:tc>
          <w:tcPr>
            <w:tcW w:w="1613" w:type="dxa"/>
            <w:tcBorders>
              <w:left w:val="single" w:sz="2" w:space="0" w:color="000000"/>
              <w:bottom w:val="single" w:sz="2" w:space="0" w:color="000000"/>
            </w:tcBorders>
            <w:shd w:val="clear" w:color="auto" w:fill="auto"/>
            <w:tcMar>
              <w:top w:w="55" w:type="dxa"/>
              <w:left w:w="55" w:type="dxa"/>
              <w:bottom w:w="55" w:type="dxa"/>
              <w:right w:w="55" w:type="dxa"/>
            </w:tcMar>
          </w:tcPr>
          <w:p w14:paraId="2218C6A8" w14:textId="77777777" w:rsidR="00062F60" w:rsidRDefault="001D603C">
            <w:pPr>
              <w:pStyle w:val="TableContents"/>
              <w:rPr>
                <w:rFonts w:ascii="Times" w:hAnsi="Times"/>
              </w:rPr>
            </w:pPr>
            <w:r>
              <w:rPr>
                <w:rFonts w:ascii="Times" w:hAnsi="Times"/>
              </w:rPr>
              <w:t>1, 2</w:t>
            </w:r>
          </w:p>
        </w:tc>
        <w:tc>
          <w:tcPr>
            <w:tcW w:w="1461" w:type="dxa"/>
            <w:tcBorders>
              <w:left w:val="single" w:sz="2" w:space="0" w:color="000000"/>
              <w:bottom w:val="single" w:sz="2" w:space="0" w:color="000000"/>
            </w:tcBorders>
            <w:shd w:val="clear" w:color="auto" w:fill="auto"/>
            <w:tcMar>
              <w:top w:w="55" w:type="dxa"/>
              <w:left w:w="55" w:type="dxa"/>
              <w:bottom w:w="55" w:type="dxa"/>
              <w:right w:w="55" w:type="dxa"/>
            </w:tcMar>
          </w:tcPr>
          <w:p w14:paraId="2B89DEB1" w14:textId="77777777" w:rsidR="00062F60" w:rsidRDefault="001D603C">
            <w:pPr>
              <w:pStyle w:val="TableContents"/>
              <w:rPr>
                <w:rFonts w:ascii="Times" w:hAnsi="Times"/>
              </w:rPr>
            </w:pPr>
            <w:r>
              <w:rPr>
                <w:rFonts w:ascii="Times" w:hAnsi="Times"/>
              </w:rPr>
              <w:t>30</w:t>
            </w:r>
          </w:p>
        </w:tc>
        <w:tc>
          <w:tcPr>
            <w:tcW w:w="830" w:type="dxa"/>
            <w:tcBorders>
              <w:left w:val="single" w:sz="2" w:space="0" w:color="000000"/>
              <w:bottom w:val="single" w:sz="2" w:space="0" w:color="000000"/>
            </w:tcBorders>
            <w:shd w:val="clear" w:color="auto" w:fill="auto"/>
            <w:tcMar>
              <w:top w:w="55" w:type="dxa"/>
              <w:left w:w="55" w:type="dxa"/>
              <w:bottom w:w="55" w:type="dxa"/>
              <w:right w:w="55" w:type="dxa"/>
            </w:tcMar>
          </w:tcPr>
          <w:p w14:paraId="633106F6" w14:textId="77777777" w:rsidR="00062F60" w:rsidRDefault="001D603C">
            <w:pPr>
              <w:pStyle w:val="TableContents"/>
              <w:rPr>
                <w:rFonts w:ascii="Times" w:hAnsi="Times"/>
              </w:rPr>
            </w:pPr>
            <w:r>
              <w:rPr>
                <w:rFonts w:ascii="Times" w:hAnsi="Times"/>
              </w:rPr>
              <w:t>3</w:t>
            </w:r>
          </w:p>
        </w:tc>
        <w:tc>
          <w:tcPr>
            <w:tcW w:w="1379" w:type="dxa"/>
            <w:tcBorders>
              <w:left w:val="single" w:sz="2" w:space="0" w:color="000000"/>
              <w:bottom w:val="single" w:sz="2" w:space="0" w:color="000000"/>
            </w:tcBorders>
            <w:shd w:val="clear" w:color="auto" w:fill="auto"/>
            <w:tcMar>
              <w:top w:w="55" w:type="dxa"/>
              <w:left w:w="55" w:type="dxa"/>
              <w:bottom w:w="55" w:type="dxa"/>
              <w:right w:w="55" w:type="dxa"/>
            </w:tcMar>
          </w:tcPr>
          <w:p w14:paraId="6AE50353" w14:textId="77777777" w:rsidR="00062F60" w:rsidRDefault="001D603C">
            <w:pPr>
              <w:pStyle w:val="TableContents"/>
              <w:rPr>
                <w:rFonts w:ascii="Times" w:hAnsi="Times"/>
              </w:rPr>
            </w:pPr>
            <w:r>
              <w:rPr>
                <w:rFonts w:ascii="Times" w:hAnsi="Times"/>
              </w:rPr>
              <w:t>B3N/R7W</w:t>
            </w:r>
          </w:p>
        </w:tc>
        <w:tc>
          <w:tcPr>
            <w:tcW w:w="678" w:type="dxa"/>
            <w:tcBorders>
              <w:left w:val="single" w:sz="2" w:space="0" w:color="000000"/>
              <w:bottom w:val="single" w:sz="2" w:space="0" w:color="000000"/>
            </w:tcBorders>
            <w:shd w:val="clear" w:color="auto" w:fill="auto"/>
            <w:tcMar>
              <w:top w:w="55" w:type="dxa"/>
              <w:left w:w="55" w:type="dxa"/>
              <w:bottom w:w="55" w:type="dxa"/>
              <w:right w:w="55" w:type="dxa"/>
            </w:tcMar>
          </w:tcPr>
          <w:p w14:paraId="6EBD7FEF" w14:textId="77777777" w:rsidR="00062F60" w:rsidRDefault="001D603C">
            <w:pPr>
              <w:pStyle w:val="TableContents"/>
              <w:rPr>
                <w:rFonts w:ascii="Times" w:hAnsi="Times"/>
              </w:rPr>
            </w:pPr>
            <w:r>
              <w:rPr>
                <w:rFonts w:ascii="Times" w:hAnsi="Times"/>
              </w:rPr>
              <w:t>249</w:t>
            </w:r>
          </w:p>
        </w:tc>
        <w:tc>
          <w:tcPr>
            <w:tcW w:w="16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6E1EC88" w14:textId="77777777" w:rsidR="00062F60" w:rsidRDefault="001D603C">
            <w:pPr>
              <w:pStyle w:val="TableContents"/>
              <w:rPr>
                <w:rFonts w:ascii="Times" w:hAnsi="Times"/>
                <w:color w:val="000000"/>
              </w:rPr>
            </w:pPr>
            <w:r>
              <w:rPr>
                <w:rFonts w:ascii="Times" w:hAnsi="Times"/>
                <w:color w:val="000000"/>
              </w:rPr>
              <w:t>211818E</w:t>
            </w:r>
          </w:p>
        </w:tc>
      </w:tr>
      <w:tr w:rsidR="00062F60" w14:paraId="557A1704" w14:textId="77777777">
        <w:tc>
          <w:tcPr>
            <w:tcW w:w="2408" w:type="dxa"/>
            <w:tcBorders>
              <w:left w:val="single" w:sz="2" w:space="0" w:color="000000"/>
              <w:bottom w:val="single" w:sz="2" w:space="0" w:color="000000"/>
            </w:tcBorders>
            <w:shd w:val="clear" w:color="auto" w:fill="auto"/>
            <w:tcMar>
              <w:top w:w="55" w:type="dxa"/>
              <w:left w:w="55" w:type="dxa"/>
              <w:bottom w:w="55" w:type="dxa"/>
              <w:right w:w="55" w:type="dxa"/>
            </w:tcMar>
          </w:tcPr>
          <w:p w14:paraId="1F20D440" w14:textId="77777777" w:rsidR="00062F60" w:rsidRDefault="001D603C">
            <w:pPr>
              <w:pStyle w:val="TableContents"/>
              <w:rPr>
                <w:rFonts w:ascii="Times" w:hAnsi="Times"/>
              </w:rPr>
            </w:pPr>
            <w:proofErr w:type="spellStart"/>
            <w:r>
              <w:rPr>
                <w:rFonts w:ascii="Times" w:hAnsi="Times"/>
              </w:rPr>
              <w:t>Kamekichi</w:t>
            </w:r>
            <w:proofErr w:type="spellEnd"/>
            <w:r>
              <w:rPr>
                <w:rFonts w:ascii="Times" w:hAnsi="Times"/>
              </w:rPr>
              <w:t xml:space="preserve"> Otsu</w:t>
            </w:r>
          </w:p>
        </w:tc>
        <w:tc>
          <w:tcPr>
            <w:tcW w:w="1613" w:type="dxa"/>
            <w:tcBorders>
              <w:left w:val="single" w:sz="2" w:space="0" w:color="000000"/>
              <w:bottom w:val="single" w:sz="2" w:space="0" w:color="000000"/>
            </w:tcBorders>
            <w:shd w:val="clear" w:color="auto" w:fill="auto"/>
            <w:tcMar>
              <w:top w:w="55" w:type="dxa"/>
              <w:left w:w="55" w:type="dxa"/>
              <w:bottom w:w="55" w:type="dxa"/>
              <w:right w:w="55" w:type="dxa"/>
            </w:tcMar>
          </w:tcPr>
          <w:p w14:paraId="497B6D39" w14:textId="77777777" w:rsidR="00062F60" w:rsidRDefault="001D603C">
            <w:pPr>
              <w:pStyle w:val="TableContents"/>
              <w:rPr>
                <w:rFonts w:ascii="Times" w:hAnsi="Times"/>
              </w:rPr>
            </w:pPr>
            <w:r>
              <w:rPr>
                <w:rFonts w:ascii="Times" w:hAnsi="Times"/>
              </w:rPr>
              <w:t>3, 4</w:t>
            </w:r>
          </w:p>
        </w:tc>
        <w:tc>
          <w:tcPr>
            <w:tcW w:w="1461" w:type="dxa"/>
            <w:tcBorders>
              <w:left w:val="single" w:sz="2" w:space="0" w:color="000000"/>
              <w:bottom w:val="single" w:sz="2" w:space="0" w:color="000000"/>
            </w:tcBorders>
            <w:shd w:val="clear" w:color="auto" w:fill="auto"/>
            <w:tcMar>
              <w:top w:w="55" w:type="dxa"/>
              <w:left w:w="55" w:type="dxa"/>
              <w:bottom w:w="55" w:type="dxa"/>
              <w:right w:w="55" w:type="dxa"/>
            </w:tcMar>
          </w:tcPr>
          <w:p w14:paraId="1F19F29C" w14:textId="77777777" w:rsidR="00062F60" w:rsidRDefault="001D603C">
            <w:pPr>
              <w:pStyle w:val="TableContents"/>
              <w:rPr>
                <w:rFonts w:ascii="Times" w:hAnsi="Times"/>
              </w:rPr>
            </w:pPr>
            <w:r>
              <w:rPr>
                <w:rFonts w:ascii="Times" w:hAnsi="Times"/>
              </w:rPr>
              <w:t>30</w:t>
            </w:r>
          </w:p>
        </w:tc>
        <w:tc>
          <w:tcPr>
            <w:tcW w:w="830" w:type="dxa"/>
            <w:tcBorders>
              <w:left w:val="single" w:sz="2" w:space="0" w:color="000000"/>
              <w:bottom w:val="single" w:sz="2" w:space="0" w:color="000000"/>
            </w:tcBorders>
            <w:shd w:val="clear" w:color="auto" w:fill="auto"/>
            <w:tcMar>
              <w:top w:w="55" w:type="dxa"/>
              <w:left w:w="55" w:type="dxa"/>
              <w:bottom w:w="55" w:type="dxa"/>
              <w:right w:w="55" w:type="dxa"/>
            </w:tcMar>
          </w:tcPr>
          <w:p w14:paraId="417D086A" w14:textId="77777777" w:rsidR="00062F60" w:rsidRDefault="001D603C">
            <w:pPr>
              <w:pStyle w:val="TableContents"/>
              <w:rPr>
                <w:rFonts w:ascii="Times" w:hAnsi="Times"/>
              </w:rPr>
            </w:pPr>
            <w:r>
              <w:rPr>
                <w:rFonts w:ascii="Times" w:hAnsi="Times"/>
              </w:rPr>
              <w:t>3</w:t>
            </w:r>
          </w:p>
        </w:tc>
        <w:tc>
          <w:tcPr>
            <w:tcW w:w="1379" w:type="dxa"/>
            <w:tcBorders>
              <w:left w:val="single" w:sz="2" w:space="0" w:color="000000"/>
              <w:bottom w:val="single" w:sz="2" w:space="0" w:color="000000"/>
            </w:tcBorders>
            <w:shd w:val="clear" w:color="auto" w:fill="auto"/>
            <w:tcMar>
              <w:top w:w="55" w:type="dxa"/>
              <w:left w:w="55" w:type="dxa"/>
              <w:bottom w:w="55" w:type="dxa"/>
              <w:right w:w="55" w:type="dxa"/>
            </w:tcMar>
          </w:tcPr>
          <w:p w14:paraId="74B897C2" w14:textId="77777777" w:rsidR="00062F60" w:rsidRDefault="001D603C">
            <w:pPr>
              <w:pStyle w:val="TableContents"/>
              <w:rPr>
                <w:rFonts w:ascii="Times" w:hAnsi="Times"/>
              </w:rPr>
            </w:pPr>
            <w:r>
              <w:rPr>
                <w:rFonts w:ascii="Times" w:hAnsi="Times"/>
              </w:rPr>
              <w:t>B3N/R7W</w:t>
            </w:r>
          </w:p>
        </w:tc>
        <w:tc>
          <w:tcPr>
            <w:tcW w:w="678" w:type="dxa"/>
            <w:tcBorders>
              <w:left w:val="single" w:sz="2" w:space="0" w:color="000000"/>
              <w:bottom w:val="single" w:sz="2" w:space="0" w:color="000000"/>
            </w:tcBorders>
            <w:shd w:val="clear" w:color="auto" w:fill="auto"/>
            <w:tcMar>
              <w:top w:w="55" w:type="dxa"/>
              <w:left w:w="55" w:type="dxa"/>
              <w:bottom w:w="55" w:type="dxa"/>
              <w:right w:w="55" w:type="dxa"/>
            </w:tcMar>
          </w:tcPr>
          <w:p w14:paraId="68A2D1BA" w14:textId="77777777" w:rsidR="00062F60" w:rsidRDefault="001D603C">
            <w:pPr>
              <w:pStyle w:val="TableContents"/>
              <w:rPr>
                <w:rFonts w:ascii="Times" w:hAnsi="Times"/>
              </w:rPr>
            </w:pPr>
            <w:r>
              <w:rPr>
                <w:rFonts w:ascii="Times" w:hAnsi="Times"/>
              </w:rPr>
              <w:t>249</w:t>
            </w:r>
          </w:p>
        </w:tc>
        <w:tc>
          <w:tcPr>
            <w:tcW w:w="16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954CE45" w14:textId="77777777" w:rsidR="00062F60" w:rsidRDefault="001D603C">
            <w:pPr>
              <w:pStyle w:val="TableContents"/>
              <w:rPr>
                <w:rFonts w:ascii="Times" w:hAnsi="Times"/>
                <w:color w:val="000000"/>
              </w:rPr>
            </w:pPr>
            <w:r>
              <w:rPr>
                <w:rFonts w:ascii="Times" w:hAnsi="Times"/>
                <w:color w:val="000000"/>
              </w:rPr>
              <w:t>176838E</w:t>
            </w:r>
          </w:p>
        </w:tc>
      </w:tr>
      <w:tr w:rsidR="00062F60" w14:paraId="1A49DAF1" w14:textId="77777777">
        <w:tc>
          <w:tcPr>
            <w:tcW w:w="2408" w:type="dxa"/>
            <w:tcBorders>
              <w:left w:val="single" w:sz="2" w:space="0" w:color="000000"/>
              <w:bottom w:val="single" w:sz="2" w:space="0" w:color="000000"/>
            </w:tcBorders>
            <w:shd w:val="clear" w:color="auto" w:fill="auto"/>
            <w:tcMar>
              <w:top w:w="55" w:type="dxa"/>
              <w:left w:w="55" w:type="dxa"/>
              <w:bottom w:w="55" w:type="dxa"/>
              <w:right w:w="55" w:type="dxa"/>
            </w:tcMar>
          </w:tcPr>
          <w:p w14:paraId="47D1C826" w14:textId="77777777" w:rsidR="00062F60" w:rsidRDefault="001D603C">
            <w:pPr>
              <w:pStyle w:val="TableContents"/>
              <w:rPr>
                <w:rFonts w:ascii="Times" w:hAnsi="Times"/>
                <w:color w:val="000000"/>
              </w:rPr>
            </w:pPr>
            <w:proofErr w:type="spellStart"/>
            <w:r>
              <w:rPr>
                <w:rFonts w:ascii="Times" w:hAnsi="Times"/>
                <w:color w:val="000000"/>
              </w:rPr>
              <w:t>Genji</w:t>
            </w:r>
            <w:proofErr w:type="spellEnd"/>
            <w:r>
              <w:rPr>
                <w:rFonts w:ascii="Times" w:hAnsi="Times"/>
                <w:color w:val="000000"/>
              </w:rPr>
              <w:t xml:space="preserve"> Otsu</w:t>
            </w:r>
          </w:p>
        </w:tc>
        <w:tc>
          <w:tcPr>
            <w:tcW w:w="1613" w:type="dxa"/>
            <w:tcBorders>
              <w:left w:val="single" w:sz="2" w:space="0" w:color="000000"/>
              <w:bottom w:val="single" w:sz="2" w:space="0" w:color="000000"/>
            </w:tcBorders>
            <w:shd w:val="clear" w:color="auto" w:fill="auto"/>
            <w:tcMar>
              <w:top w:w="55" w:type="dxa"/>
              <w:left w:w="55" w:type="dxa"/>
              <w:bottom w:w="55" w:type="dxa"/>
              <w:right w:w="55" w:type="dxa"/>
            </w:tcMar>
          </w:tcPr>
          <w:p w14:paraId="55F82F86" w14:textId="77777777" w:rsidR="00062F60" w:rsidRDefault="001D603C">
            <w:pPr>
              <w:pStyle w:val="TableContents"/>
              <w:rPr>
                <w:rFonts w:ascii="Times" w:hAnsi="Times"/>
              </w:rPr>
            </w:pPr>
            <w:r>
              <w:rPr>
                <w:rFonts w:ascii="Times" w:hAnsi="Times"/>
              </w:rPr>
              <w:t>5, 6, 7</w:t>
            </w:r>
          </w:p>
        </w:tc>
        <w:tc>
          <w:tcPr>
            <w:tcW w:w="1461" w:type="dxa"/>
            <w:tcBorders>
              <w:left w:val="single" w:sz="2" w:space="0" w:color="000000"/>
              <w:bottom w:val="single" w:sz="2" w:space="0" w:color="000000"/>
            </w:tcBorders>
            <w:shd w:val="clear" w:color="auto" w:fill="auto"/>
            <w:tcMar>
              <w:top w:w="55" w:type="dxa"/>
              <w:left w:w="55" w:type="dxa"/>
              <w:bottom w:w="55" w:type="dxa"/>
              <w:right w:w="55" w:type="dxa"/>
            </w:tcMar>
          </w:tcPr>
          <w:p w14:paraId="2D43F9BA" w14:textId="77777777" w:rsidR="00062F60" w:rsidRDefault="001D603C">
            <w:pPr>
              <w:pStyle w:val="TableContents"/>
              <w:rPr>
                <w:rFonts w:ascii="Times" w:hAnsi="Times"/>
              </w:rPr>
            </w:pPr>
            <w:r>
              <w:rPr>
                <w:rFonts w:ascii="Times" w:hAnsi="Times"/>
              </w:rPr>
              <w:t>30</w:t>
            </w:r>
          </w:p>
        </w:tc>
        <w:tc>
          <w:tcPr>
            <w:tcW w:w="830" w:type="dxa"/>
            <w:tcBorders>
              <w:left w:val="single" w:sz="2" w:space="0" w:color="000000"/>
              <w:bottom w:val="single" w:sz="2" w:space="0" w:color="000000"/>
            </w:tcBorders>
            <w:shd w:val="clear" w:color="auto" w:fill="auto"/>
            <w:tcMar>
              <w:top w:w="55" w:type="dxa"/>
              <w:left w:w="55" w:type="dxa"/>
              <w:bottom w:w="55" w:type="dxa"/>
              <w:right w:w="55" w:type="dxa"/>
            </w:tcMar>
          </w:tcPr>
          <w:p w14:paraId="23D02A71" w14:textId="77777777" w:rsidR="00062F60" w:rsidRDefault="001D603C">
            <w:pPr>
              <w:pStyle w:val="TableContents"/>
              <w:rPr>
                <w:rFonts w:ascii="Times" w:hAnsi="Times"/>
              </w:rPr>
            </w:pPr>
            <w:r>
              <w:rPr>
                <w:rFonts w:ascii="Times" w:hAnsi="Times"/>
              </w:rPr>
              <w:t>3</w:t>
            </w:r>
          </w:p>
        </w:tc>
        <w:tc>
          <w:tcPr>
            <w:tcW w:w="1379" w:type="dxa"/>
            <w:tcBorders>
              <w:left w:val="single" w:sz="2" w:space="0" w:color="000000"/>
              <w:bottom w:val="single" w:sz="2" w:space="0" w:color="000000"/>
            </w:tcBorders>
            <w:shd w:val="clear" w:color="auto" w:fill="auto"/>
            <w:tcMar>
              <w:top w:w="55" w:type="dxa"/>
              <w:left w:w="55" w:type="dxa"/>
              <w:bottom w:w="55" w:type="dxa"/>
              <w:right w:w="55" w:type="dxa"/>
            </w:tcMar>
          </w:tcPr>
          <w:p w14:paraId="03F8EAAD" w14:textId="77777777" w:rsidR="00062F60" w:rsidRDefault="001D603C">
            <w:pPr>
              <w:pStyle w:val="TableContents"/>
              <w:rPr>
                <w:rFonts w:ascii="Times" w:hAnsi="Times"/>
              </w:rPr>
            </w:pPr>
            <w:r>
              <w:rPr>
                <w:rFonts w:ascii="Times" w:hAnsi="Times"/>
              </w:rPr>
              <w:t>B3N/R7W</w:t>
            </w:r>
          </w:p>
        </w:tc>
        <w:tc>
          <w:tcPr>
            <w:tcW w:w="678" w:type="dxa"/>
            <w:tcBorders>
              <w:left w:val="single" w:sz="2" w:space="0" w:color="000000"/>
              <w:bottom w:val="single" w:sz="2" w:space="0" w:color="000000"/>
            </w:tcBorders>
            <w:shd w:val="clear" w:color="auto" w:fill="auto"/>
            <w:tcMar>
              <w:top w:w="55" w:type="dxa"/>
              <w:left w:w="55" w:type="dxa"/>
              <w:bottom w:w="55" w:type="dxa"/>
              <w:right w:w="55" w:type="dxa"/>
            </w:tcMar>
          </w:tcPr>
          <w:p w14:paraId="7F4F961B" w14:textId="77777777" w:rsidR="00062F60" w:rsidRDefault="001D603C">
            <w:pPr>
              <w:pStyle w:val="TableContents"/>
              <w:rPr>
                <w:rFonts w:ascii="Times" w:hAnsi="Times"/>
              </w:rPr>
            </w:pPr>
            <w:r>
              <w:rPr>
                <w:rFonts w:ascii="Times" w:hAnsi="Times"/>
              </w:rPr>
              <w:t>249</w:t>
            </w:r>
          </w:p>
        </w:tc>
        <w:tc>
          <w:tcPr>
            <w:tcW w:w="16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B3E90E8" w14:textId="77777777" w:rsidR="00062F60" w:rsidRDefault="001D603C">
            <w:pPr>
              <w:pStyle w:val="TableContents"/>
              <w:rPr>
                <w:rFonts w:ascii="Times" w:hAnsi="Times"/>
              </w:rPr>
            </w:pPr>
            <w:r>
              <w:rPr>
                <w:rFonts w:ascii="Times" w:hAnsi="Times"/>
              </w:rPr>
              <w:t>185386E</w:t>
            </w:r>
          </w:p>
        </w:tc>
      </w:tr>
      <w:tr w:rsidR="00062F60" w14:paraId="60E1B575" w14:textId="77777777">
        <w:tc>
          <w:tcPr>
            <w:tcW w:w="2408" w:type="dxa"/>
            <w:tcBorders>
              <w:left w:val="single" w:sz="2" w:space="0" w:color="000000"/>
              <w:bottom w:val="single" w:sz="2" w:space="0" w:color="000000"/>
            </w:tcBorders>
            <w:shd w:val="clear" w:color="auto" w:fill="auto"/>
            <w:tcMar>
              <w:top w:w="55" w:type="dxa"/>
              <w:left w:w="55" w:type="dxa"/>
              <w:bottom w:w="55" w:type="dxa"/>
              <w:right w:w="55" w:type="dxa"/>
            </w:tcMar>
          </w:tcPr>
          <w:p w14:paraId="1E610E0B" w14:textId="77777777" w:rsidR="00062F60" w:rsidRDefault="001D603C">
            <w:pPr>
              <w:pStyle w:val="TableContents"/>
              <w:rPr>
                <w:rFonts w:ascii="Times" w:hAnsi="Times"/>
                <w:color w:val="000000"/>
              </w:rPr>
            </w:pPr>
            <w:proofErr w:type="spellStart"/>
            <w:r>
              <w:rPr>
                <w:rFonts w:ascii="Times" w:hAnsi="Times"/>
                <w:color w:val="000000"/>
              </w:rPr>
              <w:t>Mantaro</w:t>
            </w:r>
            <w:proofErr w:type="spellEnd"/>
            <w:r>
              <w:rPr>
                <w:rFonts w:ascii="Times" w:hAnsi="Times"/>
                <w:color w:val="000000"/>
              </w:rPr>
              <w:t xml:space="preserve"> Miyamoto</w:t>
            </w:r>
          </w:p>
        </w:tc>
        <w:tc>
          <w:tcPr>
            <w:tcW w:w="1613" w:type="dxa"/>
            <w:tcBorders>
              <w:left w:val="single" w:sz="2" w:space="0" w:color="000000"/>
              <w:bottom w:val="single" w:sz="2" w:space="0" w:color="000000"/>
            </w:tcBorders>
            <w:shd w:val="clear" w:color="auto" w:fill="auto"/>
            <w:tcMar>
              <w:top w:w="55" w:type="dxa"/>
              <w:left w:w="55" w:type="dxa"/>
              <w:bottom w:w="55" w:type="dxa"/>
              <w:right w:w="55" w:type="dxa"/>
            </w:tcMar>
          </w:tcPr>
          <w:p w14:paraId="0C648235" w14:textId="77777777" w:rsidR="00062F60" w:rsidRDefault="001D603C">
            <w:pPr>
              <w:pStyle w:val="TableContents"/>
              <w:rPr>
                <w:rFonts w:ascii="Times" w:hAnsi="Times"/>
              </w:rPr>
            </w:pPr>
            <w:r>
              <w:rPr>
                <w:rFonts w:ascii="Times" w:hAnsi="Times"/>
              </w:rPr>
              <w:t>8, 9, 10, 11</w:t>
            </w:r>
          </w:p>
        </w:tc>
        <w:tc>
          <w:tcPr>
            <w:tcW w:w="1461" w:type="dxa"/>
            <w:tcBorders>
              <w:left w:val="single" w:sz="2" w:space="0" w:color="000000"/>
              <w:bottom w:val="single" w:sz="2" w:space="0" w:color="000000"/>
            </w:tcBorders>
            <w:shd w:val="clear" w:color="auto" w:fill="auto"/>
            <w:tcMar>
              <w:top w:w="55" w:type="dxa"/>
              <w:left w:w="55" w:type="dxa"/>
              <w:bottom w:w="55" w:type="dxa"/>
              <w:right w:w="55" w:type="dxa"/>
            </w:tcMar>
          </w:tcPr>
          <w:p w14:paraId="06E3E64D" w14:textId="77777777" w:rsidR="00062F60" w:rsidRDefault="001D603C">
            <w:pPr>
              <w:pStyle w:val="TableContents"/>
              <w:rPr>
                <w:rFonts w:ascii="Times" w:hAnsi="Times"/>
              </w:rPr>
            </w:pPr>
            <w:r>
              <w:rPr>
                <w:rFonts w:ascii="Times" w:hAnsi="Times"/>
              </w:rPr>
              <w:t>30</w:t>
            </w:r>
          </w:p>
        </w:tc>
        <w:tc>
          <w:tcPr>
            <w:tcW w:w="830" w:type="dxa"/>
            <w:tcBorders>
              <w:left w:val="single" w:sz="2" w:space="0" w:color="000000"/>
              <w:bottom w:val="single" w:sz="2" w:space="0" w:color="000000"/>
            </w:tcBorders>
            <w:shd w:val="clear" w:color="auto" w:fill="auto"/>
            <w:tcMar>
              <w:top w:w="55" w:type="dxa"/>
              <w:left w:w="55" w:type="dxa"/>
              <w:bottom w:w="55" w:type="dxa"/>
              <w:right w:w="55" w:type="dxa"/>
            </w:tcMar>
          </w:tcPr>
          <w:p w14:paraId="7006D08A" w14:textId="77777777" w:rsidR="00062F60" w:rsidRDefault="001D603C">
            <w:pPr>
              <w:pStyle w:val="TableContents"/>
              <w:rPr>
                <w:rFonts w:ascii="Times" w:hAnsi="Times"/>
              </w:rPr>
            </w:pPr>
            <w:r>
              <w:rPr>
                <w:rFonts w:ascii="Times" w:hAnsi="Times"/>
              </w:rPr>
              <w:t>3</w:t>
            </w:r>
          </w:p>
        </w:tc>
        <w:tc>
          <w:tcPr>
            <w:tcW w:w="1379" w:type="dxa"/>
            <w:tcBorders>
              <w:left w:val="single" w:sz="2" w:space="0" w:color="000000"/>
              <w:bottom w:val="single" w:sz="2" w:space="0" w:color="000000"/>
            </w:tcBorders>
            <w:shd w:val="clear" w:color="auto" w:fill="auto"/>
            <w:tcMar>
              <w:top w:w="55" w:type="dxa"/>
              <w:left w:w="55" w:type="dxa"/>
              <w:bottom w:w="55" w:type="dxa"/>
              <w:right w:w="55" w:type="dxa"/>
            </w:tcMar>
          </w:tcPr>
          <w:p w14:paraId="507B43A8" w14:textId="77777777" w:rsidR="00062F60" w:rsidRDefault="001D603C">
            <w:pPr>
              <w:pStyle w:val="TableContents"/>
              <w:rPr>
                <w:rFonts w:ascii="Times" w:hAnsi="Times"/>
              </w:rPr>
            </w:pPr>
            <w:r>
              <w:rPr>
                <w:rFonts w:ascii="Times" w:hAnsi="Times"/>
              </w:rPr>
              <w:t>B3N/R7W</w:t>
            </w:r>
          </w:p>
        </w:tc>
        <w:tc>
          <w:tcPr>
            <w:tcW w:w="678" w:type="dxa"/>
            <w:tcBorders>
              <w:left w:val="single" w:sz="2" w:space="0" w:color="000000"/>
              <w:bottom w:val="single" w:sz="2" w:space="0" w:color="000000"/>
            </w:tcBorders>
            <w:shd w:val="clear" w:color="auto" w:fill="auto"/>
            <w:tcMar>
              <w:top w:w="55" w:type="dxa"/>
              <w:left w:w="55" w:type="dxa"/>
              <w:bottom w:w="55" w:type="dxa"/>
              <w:right w:w="55" w:type="dxa"/>
            </w:tcMar>
          </w:tcPr>
          <w:p w14:paraId="23DF51E2" w14:textId="77777777" w:rsidR="00062F60" w:rsidRDefault="001D603C">
            <w:pPr>
              <w:pStyle w:val="TableContents"/>
              <w:rPr>
                <w:rFonts w:ascii="Times" w:hAnsi="Times"/>
              </w:rPr>
            </w:pPr>
            <w:r>
              <w:rPr>
                <w:rFonts w:ascii="Times" w:hAnsi="Times"/>
              </w:rPr>
              <w:t>249</w:t>
            </w:r>
          </w:p>
        </w:tc>
        <w:tc>
          <w:tcPr>
            <w:tcW w:w="16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9551A60" w14:textId="77777777" w:rsidR="00062F60" w:rsidRDefault="001D603C">
            <w:pPr>
              <w:pStyle w:val="TableContents"/>
              <w:rPr>
                <w:rFonts w:ascii="Times" w:hAnsi="Times"/>
                <w:color w:val="000000"/>
              </w:rPr>
            </w:pPr>
            <w:r>
              <w:rPr>
                <w:rFonts w:ascii="Times" w:hAnsi="Times"/>
                <w:color w:val="000000"/>
              </w:rPr>
              <w:t>176834E</w:t>
            </w:r>
          </w:p>
        </w:tc>
      </w:tr>
      <w:tr w:rsidR="00062F60" w14:paraId="3EAEB731" w14:textId="77777777">
        <w:tc>
          <w:tcPr>
            <w:tcW w:w="2408" w:type="dxa"/>
            <w:tcBorders>
              <w:left w:val="single" w:sz="2" w:space="0" w:color="000000"/>
              <w:bottom w:val="single" w:sz="2" w:space="0" w:color="000000"/>
            </w:tcBorders>
            <w:shd w:val="clear" w:color="auto" w:fill="auto"/>
            <w:tcMar>
              <w:top w:w="55" w:type="dxa"/>
              <w:left w:w="55" w:type="dxa"/>
              <w:bottom w:w="55" w:type="dxa"/>
              <w:right w:w="55" w:type="dxa"/>
            </w:tcMar>
          </w:tcPr>
          <w:p w14:paraId="4DFB2883" w14:textId="77777777" w:rsidR="00062F60" w:rsidRDefault="001D603C">
            <w:pPr>
              <w:pStyle w:val="TableContents"/>
              <w:rPr>
                <w:rFonts w:ascii="Times" w:hAnsi="Times"/>
              </w:rPr>
            </w:pPr>
            <w:proofErr w:type="spellStart"/>
            <w:r>
              <w:rPr>
                <w:rFonts w:ascii="Times" w:hAnsi="Times"/>
              </w:rPr>
              <w:t>Kosaburo</w:t>
            </w:r>
            <w:proofErr w:type="spellEnd"/>
            <w:r>
              <w:rPr>
                <w:rFonts w:ascii="Times" w:hAnsi="Times"/>
              </w:rPr>
              <w:t xml:space="preserve"> </w:t>
            </w:r>
            <w:proofErr w:type="spellStart"/>
            <w:r>
              <w:rPr>
                <w:rFonts w:ascii="Times" w:hAnsi="Times"/>
              </w:rPr>
              <w:t>Ichino</w:t>
            </w:r>
            <w:proofErr w:type="spellEnd"/>
          </w:p>
        </w:tc>
        <w:tc>
          <w:tcPr>
            <w:tcW w:w="1613" w:type="dxa"/>
            <w:tcBorders>
              <w:left w:val="single" w:sz="2" w:space="0" w:color="000000"/>
              <w:bottom w:val="single" w:sz="2" w:space="0" w:color="000000"/>
            </w:tcBorders>
            <w:shd w:val="clear" w:color="auto" w:fill="auto"/>
            <w:tcMar>
              <w:top w:w="55" w:type="dxa"/>
              <w:left w:w="55" w:type="dxa"/>
              <w:bottom w:w="55" w:type="dxa"/>
              <w:right w:w="55" w:type="dxa"/>
            </w:tcMar>
          </w:tcPr>
          <w:p w14:paraId="374E0FB8" w14:textId="77777777" w:rsidR="00062F60" w:rsidRDefault="001D603C">
            <w:pPr>
              <w:pStyle w:val="TableContents"/>
              <w:rPr>
                <w:rFonts w:ascii="Times" w:hAnsi="Times"/>
              </w:rPr>
            </w:pPr>
            <w:r>
              <w:rPr>
                <w:rFonts w:ascii="Times" w:hAnsi="Times"/>
              </w:rPr>
              <w:t>North 1/2 of 6</w:t>
            </w:r>
          </w:p>
        </w:tc>
        <w:tc>
          <w:tcPr>
            <w:tcW w:w="1461" w:type="dxa"/>
            <w:tcBorders>
              <w:left w:val="single" w:sz="2" w:space="0" w:color="000000"/>
              <w:bottom w:val="single" w:sz="2" w:space="0" w:color="000000"/>
            </w:tcBorders>
            <w:shd w:val="clear" w:color="auto" w:fill="auto"/>
            <w:tcMar>
              <w:top w:w="55" w:type="dxa"/>
              <w:left w:w="55" w:type="dxa"/>
              <w:bottom w:w="55" w:type="dxa"/>
              <w:right w:w="55" w:type="dxa"/>
            </w:tcMar>
          </w:tcPr>
          <w:p w14:paraId="48BDCF6C" w14:textId="77777777" w:rsidR="00062F60" w:rsidRDefault="001D603C">
            <w:pPr>
              <w:pStyle w:val="TableContents"/>
              <w:rPr>
                <w:rFonts w:ascii="Times" w:hAnsi="Times"/>
              </w:rPr>
            </w:pPr>
            <w:r>
              <w:rPr>
                <w:rFonts w:ascii="Times" w:hAnsi="Times"/>
              </w:rPr>
              <w:t>2</w:t>
            </w:r>
          </w:p>
        </w:tc>
        <w:tc>
          <w:tcPr>
            <w:tcW w:w="830" w:type="dxa"/>
            <w:tcBorders>
              <w:left w:val="single" w:sz="2" w:space="0" w:color="000000"/>
              <w:bottom w:val="single" w:sz="2" w:space="0" w:color="000000"/>
            </w:tcBorders>
            <w:shd w:val="clear" w:color="auto" w:fill="auto"/>
            <w:tcMar>
              <w:top w:w="55" w:type="dxa"/>
              <w:left w:w="55" w:type="dxa"/>
              <w:bottom w:w="55" w:type="dxa"/>
              <w:right w:w="55" w:type="dxa"/>
            </w:tcMar>
          </w:tcPr>
          <w:p w14:paraId="34CB4A50" w14:textId="77777777" w:rsidR="00062F60" w:rsidRDefault="001D603C">
            <w:pPr>
              <w:pStyle w:val="TableContents"/>
              <w:rPr>
                <w:rFonts w:ascii="Times" w:hAnsi="Times"/>
              </w:rPr>
            </w:pPr>
            <w:r>
              <w:rPr>
                <w:rFonts w:ascii="Times" w:hAnsi="Times"/>
              </w:rPr>
              <w:t>10</w:t>
            </w:r>
          </w:p>
        </w:tc>
        <w:tc>
          <w:tcPr>
            <w:tcW w:w="1379" w:type="dxa"/>
            <w:tcBorders>
              <w:left w:val="single" w:sz="2" w:space="0" w:color="000000"/>
              <w:bottom w:val="single" w:sz="2" w:space="0" w:color="000000"/>
            </w:tcBorders>
            <w:shd w:val="clear" w:color="auto" w:fill="auto"/>
            <w:tcMar>
              <w:top w:w="55" w:type="dxa"/>
              <w:left w:w="55" w:type="dxa"/>
              <w:bottom w:w="55" w:type="dxa"/>
              <w:right w:w="55" w:type="dxa"/>
            </w:tcMar>
          </w:tcPr>
          <w:p w14:paraId="75EE9E00" w14:textId="77777777" w:rsidR="00062F60" w:rsidRDefault="001D603C">
            <w:pPr>
              <w:pStyle w:val="TableContents"/>
              <w:rPr>
                <w:rFonts w:ascii="Times" w:hAnsi="Times"/>
              </w:rPr>
            </w:pPr>
            <w:r>
              <w:rPr>
                <w:rFonts w:ascii="Times" w:hAnsi="Times"/>
              </w:rPr>
              <w:t>B3N/R7W</w:t>
            </w:r>
          </w:p>
        </w:tc>
        <w:tc>
          <w:tcPr>
            <w:tcW w:w="678" w:type="dxa"/>
            <w:tcBorders>
              <w:left w:val="single" w:sz="2" w:space="0" w:color="000000"/>
              <w:bottom w:val="single" w:sz="2" w:space="0" w:color="000000"/>
            </w:tcBorders>
            <w:shd w:val="clear" w:color="auto" w:fill="auto"/>
            <w:tcMar>
              <w:top w:w="55" w:type="dxa"/>
              <w:left w:w="55" w:type="dxa"/>
              <w:bottom w:w="55" w:type="dxa"/>
              <w:right w:w="55" w:type="dxa"/>
            </w:tcMar>
          </w:tcPr>
          <w:p w14:paraId="5E305604" w14:textId="77777777" w:rsidR="00062F60" w:rsidRDefault="001D603C">
            <w:pPr>
              <w:pStyle w:val="TableContents"/>
              <w:rPr>
                <w:rFonts w:ascii="Times" w:hAnsi="Times"/>
              </w:rPr>
            </w:pPr>
            <w:r>
              <w:rPr>
                <w:rFonts w:ascii="Times" w:hAnsi="Times"/>
              </w:rPr>
              <w:t>249</w:t>
            </w:r>
          </w:p>
        </w:tc>
        <w:tc>
          <w:tcPr>
            <w:tcW w:w="16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F60C691" w14:textId="77777777" w:rsidR="00062F60" w:rsidRDefault="001D603C">
            <w:pPr>
              <w:pStyle w:val="TableContents"/>
              <w:rPr>
                <w:rFonts w:ascii="Times" w:hAnsi="Times"/>
              </w:rPr>
            </w:pPr>
            <w:r>
              <w:rPr>
                <w:rFonts w:ascii="Times" w:hAnsi="Times"/>
              </w:rPr>
              <w:t>181007E</w:t>
            </w:r>
          </w:p>
        </w:tc>
      </w:tr>
      <w:tr w:rsidR="00062F60" w14:paraId="71089F28" w14:textId="77777777">
        <w:tc>
          <w:tcPr>
            <w:tcW w:w="2408" w:type="dxa"/>
            <w:tcBorders>
              <w:left w:val="single" w:sz="2" w:space="0" w:color="000000"/>
              <w:bottom w:val="single" w:sz="2" w:space="0" w:color="000000"/>
            </w:tcBorders>
            <w:shd w:val="clear" w:color="auto" w:fill="auto"/>
            <w:tcMar>
              <w:top w:w="55" w:type="dxa"/>
              <w:left w:w="55" w:type="dxa"/>
              <w:bottom w:w="55" w:type="dxa"/>
              <w:right w:w="55" w:type="dxa"/>
            </w:tcMar>
          </w:tcPr>
          <w:p w14:paraId="4FB698DC" w14:textId="77777777" w:rsidR="00062F60" w:rsidRDefault="001D603C">
            <w:pPr>
              <w:pStyle w:val="TableContents"/>
              <w:rPr>
                <w:rFonts w:ascii="Times" w:hAnsi="Times"/>
              </w:rPr>
            </w:pPr>
            <w:proofErr w:type="spellStart"/>
            <w:r>
              <w:rPr>
                <w:rFonts w:ascii="Times" w:hAnsi="Times"/>
              </w:rPr>
              <w:t>Mitsunobu</w:t>
            </w:r>
            <w:proofErr w:type="spellEnd"/>
            <w:r>
              <w:rPr>
                <w:rFonts w:ascii="Times" w:hAnsi="Times"/>
              </w:rPr>
              <w:t xml:space="preserve"> </w:t>
            </w:r>
            <w:proofErr w:type="spellStart"/>
            <w:r>
              <w:rPr>
                <w:rFonts w:ascii="Times" w:hAnsi="Times"/>
              </w:rPr>
              <w:t>Kuba</w:t>
            </w:r>
            <w:proofErr w:type="spellEnd"/>
          </w:p>
        </w:tc>
        <w:tc>
          <w:tcPr>
            <w:tcW w:w="1613" w:type="dxa"/>
            <w:tcBorders>
              <w:left w:val="single" w:sz="2" w:space="0" w:color="000000"/>
              <w:bottom w:val="single" w:sz="2" w:space="0" w:color="000000"/>
            </w:tcBorders>
            <w:shd w:val="clear" w:color="auto" w:fill="auto"/>
            <w:tcMar>
              <w:top w:w="55" w:type="dxa"/>
              <w:left w:w="55" w:type="dxa"/>
              <w:bottom w:w="55" w:type="dxa"/>
              <w:right w:w="55" w:type="dxa"/>
            </w:tcMar>
          </w:tcPr>
          <w:p w14:paraId="2B130365" w14:textId="77777777" w:rsidR="00062F60" w:rsidRDefault="001D603C">
            <w:pPr>
              <w:pStyle w:val="TableContents"/>
              <w:rPr>
                <w:rFonts w:ascii="Times" w:hAnsi="Times"/>
              </w:rPr>
            </w:pPr>
            <w:r>
              <w:rPr>
                <w:rFonts w:ascii="Times" w:hAnsi="Times"/>
              </w:rPr>
              <w:t>North 1/2 of 7</w:t>
            </w:r>
          </w:p>
        </w:tc>
        <w:tc>
          <w:tcPr>
            <w:tcW w:w="1461" w:type="dxa"/>
            <w:tcBorders>
              <w:left w:val="single" w:sz="2" w:space="0" w:color="000000"/>
              <w:bottom w:val="single" w:sz="2" w:space="0" w:color="000000"/>
            </w:tcBorders>
            <w:shd w:val="clear" w:color="auto" w:fill="auto"/>
            <w:tcMar>
              <w:top w:w="55" w:type="dxa"/>
              <w:left w:w="55" w:type="dxa"/>
              <w:bottom w:w="55" w:type="dxa"/>
              <w:right w:w="55" w:type="dxa"/>
            </w:tcMar>
          </w:tcPr>
          <w:p w14:paraId="1375FA82" w14:textId="77777777" w:rsidR="00062F60" w:rsidRDefault="001D603C">
            <w:pPr>
              <w:pStyle w:val="TableContents"/>
              <w:rPr>
                <w:rFonts w:ascii="Times" w:hAnsi="Times"/>
              </w:rPr>
            </w:pPr>
            <w:r>
              <w:rPr>
                <w:rFonts w:ascii="Times" w:hAnsi="Times"/>
              </w:rPr>
              <w:t>2</w:t>
            </w:r>
          </w:p>
        </w:tc>
        <w:tc>
          <w:tcPr>
            <w:tcW w:w="830" w:type="dxa"/>
            <w:tcBorders>
              <w:left w:val="single" w:sz="2" w:space="0" w:color="000000"/>
              <w:bottom w:val="single" w:sz="2" w:space="0" w:color="000000"/>
            </w:tcBorders>
            <w:shd w:val="clear" w:color="auto" w:fill="auto"/>
            <w:tcMar>
              <w:top w:w="55" w:type="dxa"/>
              <w:left w:w="55" w:type="dxa"/>
              <w:bottom w:w="55" w:type="dxa"/>
              <w:right w:w="55" w:type="dxa"/>
            </w:tcMar>
          </w:tcPr>
          <w:p w14:paraId="30180546" w14:textId="77777777" w:rsidR="00062F60" w:rsidRDefault="001D603C">
            <w:pPr>
              <w:pStyle w:val="TableContents"/>
              <w:rPr>
                <w:rFonts w:ascii="Times" w:hAnsi="Times"/>
              </w:rPr>
            </w:pPr>
            <w:r>
              <w:rPr>
                <w:rFonts w:ascii="Times" w:hAnsi="Times"/>
              </w:rPr>
              <w:t>10</w:t>
            </w:r>
          </w:p>
        </w:tc>
        <w:tc>
          <w:tcPr>
            <w:tcW w:w="1379" w:type="dxa"/>
            <w:tcBorders>
              <w:left w:val="single" w:sz="2" w:space="0" w:color="000000"/>
              <w:bottom w:val="single" w:sz="2" w:space="0" w:color="000000"/>
            </w:tcBorders>
            <w:shd w:val="clear" w:color="auto" w:fill="auto"/>
            <w:tcMar>
              <w:top w:w="55" w:type="dxa"/>
              <w:left w:w="55" w:type="dxa"/>
              <w:bottom w:w="55" w:type="dxa"/>
              <w:right w:w="55" w:type="dxa"/>
            </w:tcMar>
          </w:tcPr>
          <w:p w14:paraId="248F232D" w14:textId="77777777" w:rsidR="00062F60" w:rsidRDefault="001D603C">
            <w:pPr>
              <w:pStyle w:val="TableContents"/>
              <w:rPr>
                <w:rFonts w:ascii="Times" w:hAnsi="Times"/>
              </w:rPr>
            </w:pPr>
            <w:r>
              <w:rPr>
                <w:rFonts w:ascii="Times" w:hAnsi="Times"/>
              </w:rPr>
              <w:t>B3N/R7W</w:t>
            </w:r>
          </w:p>
        </w:tc>
        <w:tc>
          <w:tcPr>
            <w:tcW w:w="678" w:type="dxa"/>
            <w:tcBorders>
              <w:left w:val="single" w:sz="2" w:space="0" w:color="000000"/>
              <w:bottom w:val="single" w:sz="2" w:space="0" w:color="000000"/>
            </w:tcBorders>
            <w:shd w:val="clear" w:color="auto" w:fill="auto"/>
            <w:tcMar>
              <w:top w:w="55" w:type="dxa"/>
              <w:left w:w="55" w:type="dxa"/>
              <w:bottom w:w="55" w:type="dxa"/>
              <w:right w:w="55" w:type="dxa"/>
            </w:tcMar>
          </w:tcPr>
          <w:p w14:paraId="22453989" w14:textId="77777777" w:rsidR="00062F60" w:rsidRDefault="001D603C">
            <w:pPr>
              <w:pStyle w:val="TableContents"/>
              <w:rPr>
                <w:rFonts w:ascii="Times" w:hAnsi="Times"/>
              </w:rPr>
            </w:pPr>
            <w:r>
              <w:rPr>
                <w:rFonts w:ascii="Times" w:hAnsi="Times"/>
              </w:rPr>
              <w:t>249</w:t>
            </w:r>
          </w:p>
        </w:tc>
        <w:tc>
          <w:tcPr>
            <w:tcW w:w="16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4BCFB7C" w14:textId="77777777" w:rsidR="00062F60" w:rsidRDefault="001D603C">
            <w:pPr>
              <w:pStyle w:val="TableContents"/>
              <w:rPr>
                <w:rFonts w:ascii="Times" w:hAnsi="Times"/>
              </w:rPr>
            </w:pPr>
            <w:r>
              <w:rPr>
                <w:rFonts w:ascii="Times" w:hAnsi="Times"/>
              </w:rPr>
              <w:t>180606E</w:t>
            </w:r>
          </w:p>
        </w:tc>
      </w:tr>
      <w:tr w:rsidR="00062F60" w14:paraId="057B04BF" w14:textId="77777777">
        <w:tc>
          <w:tcPr>
            <w:tcW w:w="2408" w:type="dxa"/>
            <w:tcBorders>
              <w:left w:val="single" w:sz="2" w:space="0" w:color="000000"/>
              <w:bottom w:val="single" w:sz="2" w:space="0" w:color="000000"/>
            </w:tcBorders>
            <w:shd w:val="clear" w:color="auto" w:fill="auto"/>
            <w:tcMar>
              <w:top w:w="55" w:type="dxa"/>
              <w:left w:w="55" w:type="dxa"/>
              <w:bottom w:w="55" w:type="dxa"/>
              <w:right w:w="55" w:type="dxa"/>
            </w:tcMar>
          </w:tcPr>
          <w:p w14:paraId="72CEBCEF" w14:textId="77777777" w:rsidR="00062F60" w:rsidRDefault="001D603C">
            <w:pPr>
              <w:pStyle w:val="TableContents"/>
              <w:rPr>
                <w:rFonts w:ascii="Times" w:hAnsi="Times"/>
              </w:rPr>
            </w:pPr>
            <w:r>
              <w:rPr>
                <w:rFonts w:ascii="Times" w:hAnsi="Times"/>
              </w:rPr>
              <w:t>Kiyoshi Imai</w:t>
            </w:r>
          </w:p>
        </w:tc>
        <w:tc>
          <w:tcPr>
            <w:tcW w:w="1613" w:type="dxa"/>
            <w:tcBorders>
              <w:left w:val="single" w:sz="2" w:space="0" w:color="000000"/>
              <w:bottom w:val="single" w:sz="2" w:space="0" w:color="000000"/>
            </w:tcBorders>
            <w:shd w:val="clear" w:color="auto" w:fill="auto"/>
            <w:tcMar>
              <w:top w:w="55" w:type="dxa"/>
              <w:left w:w="55" w:type="dxa"/>
              <w:bottom w:w="55" w:type="dxa"/>
              <w:right w:w="55" w:type="dxa"/>
            </w:tcMar>
          </w:tcPr>
          <w:p w14:paraId="00332353" w14:textId="77777777" w:rsidR="00062F60" w:rsidRDefault="001D603C">
            <w:pPr>
              <w:pStyle w:val="TableContents"/>
              <w:rPr>
                <w:rFonts w:ascii="Times" w:hAnsi="Times"/>
              </w:rPr>
            </w:pPr>
            <w:r>
              <w:rPr>
                <w:rFonts w:ascii="Times" w:hAnsi="Times"/>
              </w:rPr>
              <w:t>South 1/2 of 7</w:t>
            </w:r>
          </w:p>
        </w:tc>
        <w:tc>
          <w:tcPr>
            <w:tcW w:w="1461" w:type="dxa"/>
            <w:tcBorders>
              <w:left w:val="single" w:sz="2" w:space="0" w:color="000000"/>
              <w:bottom w:val="single" w:sz="2" w:space="0" w:color="000000"/>
            </w:tcBorders>
            <w:shd w:val="clear" w:color="auto" w:fill="auto"/>
            <w:tcMar>
              <w:top w:w="55" w:type="dxa"/>
              <w:left w:w="55" w:type="dxa"/>
              <w:bottom w:w="55" w:type="dxa"/>
              <w:right w:w="55" w:type="dxa"/>
            </w:tcMar>
          </w:tcPr>
          <w:p w14:paraId="44DEDC6D" w14:textId="77777777" w:rsidR="00062F60" w:rsidRDefault="001D603C">
            <w:pPr>
              <w:pStyle w:val="TableContents"/>
              <w:rPr>
                <w:rFonts w:ascii="Times" w:hAnsi="Times"/>
              </w:rPr>
            </w:pPr>
            <w:r>
              <w:rPr>
                <w:rFonts w:ascii="Times" w:hAnsi="Times"/>
              </w:rPr>
              <w:t>2</w:t>
            </w:r>
          </w:p>
        </w:tc>
        <w:tc>
          <w:tcPr>
            <w:tcW w:w="830" w:type="dxa"/>
            <w:tcBorders>
              <w:left w:val="single" w:sz="2" w:space="0" w:color="000000"/>
              <w:bottom w:val="single" w:sz="2" w:space="0" w:color="000000"/>
            </w:tcBorders>
            <w:shd w:val="clear" w:color="auto" w:fill="auto"/>
            <w:tcMar>
              <w:top w:w="55" w:type="dxa"/>
              <w:left w:w="55" w:type="dxa"/>
              <w:bottom w:w="55" w:type="dxa"/>
              <w:right w:w="55" w:type="dxa"/>
            </w:tcMar>
          </w:tcPr>
          <w:p w14:paraId="34BB210F" w14:textId="77777777" w:rsidR="00062F60" w:rsidRDefault="001D603C">
            <w:pPr>
              <w:pStyle w:val="TableContents"/>
              <w:rPr>
                <w:rFonts w:ascii="Times" w:hAnsi="Times"/>
              </w:rPr>
            </w:pPr>
            <w:r>
              <w:rPr>
                <w:rFonts w:ascii="Times" w:hAnsi="Times"/>
              </w:rPr>
              <w:t>10</w:t>
            </w:r>
          </w:p>
        </w:tc>
        <w:tc>
          <w:tcPr>
            <w:tcW w:w="1379" w:type="dxa"/>
            <w:tcBorders>
              <w:left w:val="single" w:sz="2" w:space="0" w:color="000000"/>
              <w:bottom w:val="single" w:sz="2" w:space="0" w:color="000000"/>
            </w:tcBorders>
            <w:shd w:val="clear" w:color="auto" w:fill="auto"/>
            <w:tcMar>
              <w:top w:w="55" w:type="dxa"/>
              <w:left w:w="55" w:type="dxa"/>
              <w:bottom w:w="55" w:type="dxa"/>
              <w:right w:w="55" w:type="dxa"/>
            </w:tcMar>
          </w:tcPr>
          <w:p w14:paraId="09F00E0D" w14:textId="77777777" w:rsidR="00062F60" w:rsidRDefault="001D603C">
            <w:pPr>
              <w:pStyle w:val="TableContents"/>
              <w:rPr>
                <w:rFonts w:ascii="Times" w:hAnsi="Times"/>
              </w:rPr>
            </w:pPr>
            <w:r>
              <w:rPr>
                <w:rFonts w:ascii="Times" w:hAnsi="Times"/>
              </w:rPr>
              <w:t>B3N/R7W</w:t>
            </w:r>
          </w:p>
        </w:tc>
        <w:tc>
          <w:tcPr>
            <w:tcW w:w="678" w:type="dxa"/>
            <w:tcBorders>
              <w:left w:val="single" w:sz="2" w:space="0" w:color="000000"/>
              <w:bottom w:val="single" w:sz="2" w:space="0" w:color="000000"/>
            </w:tcBorders>
            <w:shd w:val="clear" w:color="auto" w:fill="auto"/>
            <w:tcMar>
              <w:top w:w="55" w:type="dxa"/>
              <w:left w:w="55" w:type="dxa"/>
              <w:bottom w:w="55" w:type="dxa"/>
              <w:right w:w="55" w:type="dxa"/>
            </w:tcMar>
          </w:tcPr>
          <w:p w14:paraId="5957B4C7" w14:textId="77777777" w:rsidR="00062F60" w:rsidRDefault="001D603C">
            <w:pPr>
              <w:pStyle w:val="TableContents"/>
              <w:rPr>
                <w:rFonts w:ascii="Times" w:hAnsi="Times"/>
              </w:rPr>
            </w:pPr>
            <w:r>
              <w:rPr>
                <w:rFonts w:ascii="Times" w:hAnsi="Times"/>
              </w:rPr>
              <w:t>249</w:t>
            </w:r>
          </w:p>
        </w:tc>
        <w:tc>
          <w:tcPr>
            <w:tcW w:w="16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4BF2F01" w14:textId="77777777" w:rsidR="00062F60" w:rsidRDefault="001D603C">
            <w:pPr>
              <w:pStyle w:val="TableContents"/>
              <w:rPr>
                <w:rFonts w:ascii="Times" w:hAnsi="Times"/>
              </w:rPr>
            </w:pPr>
            <w:r>
              <w:rPr>
                <w:rFonts w:ascii="Times" w:hAnsi="Times"/>
              </w:rPr>
              <w:t>201834E</w:t>
            </w:r>
          </w:p>
        </w:tc>
      </w:tr>
      <w:tr w:rsidR="00062F60" w14:paraId="41F9C2E8" w14:textId="77777777">
        <w:tc>
          <w:tcPr>
            <w:tcW w:w="2408" w:type="dxa"/>
            <w:tcBorders>
              <w:left w:val="single" w:sz="2" w:space="0" w:color="000000"/>
              <w:bottom w:val="single" w:sz="2" w:space="0" w:color="000000"/>
            </w:tcBorders>
            <w:shd w:val="clear" w:color="auto" w:fill="auto"/>
            <w:tcMar>
              <w:top w:w="55" w:type="dxa"/>
              <w:left w:w="55" w:type="dxa"/>
              <w:bottom w:w="55" w:type="dxa"/>
              <w:right w:w="55" w:type="dxa"/>
            </w:tcMar>
          </w:tcPr>
          <w:p w14:paraId="5B71BC85" w14:textId="77777777" w:rsidR="00062F60" w:rsidRDefault="001D603C">
            <w:pPr>
              <w:pStyle w:val="TableContents"/>
              <w:rPr>
                <w:rFonts w:ascii="Times" w:hAnsi="Times"/>
                <w:color w:val="000000"/>
              </w:rPr>
            </w:pPr>
            <w:proofErr w:type="spellStart"/>
            <w:r>
              <w:rPr>
                <w:rFonts w:ascii="Times" w:hAnsi="Times"/>
                <w:color w:val="000000"/>
              </w:rPr>
              <w:t>Iwa</w:t>
            </w:r>
            <w:proofErr w:type="spellEnd"/>
            <w:r>
              <w:rPr>
                <w:rFonts w:ascii="Times" w:hAnsi="Times"/>
                <w:color w:val="000000"/>
              </w:rPr>
              <w:t xml:space="preserve"> Mukai ("In Trust")</w:t>
            </w:r>
          </w:p>
        </w:tc>
        <w:tc>
          <w:tcPr>
            <w:tcW w:w="1613" w:type="dxa"/>
            <w:tcBorders>
              <w:left w:val="single" w:sz="2" w:space="0" w:color="000000"/>
              <w:bottom w:val="single" w:sz="2" w:space="0" w:color="000000"/>
            </w:tcBorders>
            <w:shd w:val="clear" w:color="auto" w:fill="auto"/>
            <w:tcMar>
              <w:top w:w="55" w:type="dxa"/>
              <w:left w:w="55" w:type="dxa"/>
              <w:bottom w:w="55" w:type="dxa"/>
              <w:right w:w="55" w:type="dxa"/>
            </w:tcMar>
          </w:tcPr>
          <w:p w14:paraId="355A2FCE" w14:textId="77777777" w:rsidR="00062F60" w:rsidRDefault="001D603C">
            <w:pPr>
              <w:pStyle w:val="TableContents"/>
              <w:rPr>
                <w:rFonts w:ascii="Times" w:hAnsi="Times"/>
              </w:rPr>
            </w:pPr>
            <w:r>
              <w:rPr>
                <w:rFonts w:ascii="Times" w:hAnsi="Times"/>
              </w:rPr>
              <w:t>8</w:t>
            </w:r>
          </w:p>
        </w:tc>
        <w:tc>
          <w:tcPr>
            <w:tcW w:w="1461" w:type="dxa"/>
            <w:tcBorders>
              <w:left w:val="single" w:sz="2" w:space="0" w:color="000000"/>
              <w:bottom w:val="single" w:sz="2" w:space="0" w:color="000000"/>
            </w:tcBorders>
            <w:shd w:val="clear" w:color="auto" w:fill="auto"/>
            <w:tcMar>
              <w:top w:w="55" w:type="dxa"/>
              <w:left w:w="55" w:type="dxa"/>
              <w:bottom w:w="55" w:type="dxa"/>
              <w:right w:w="55" w:type="dxa"/>
            </w:tcMar>
          </w:tcPr>
          <w:p w14:paraId="5FE8C47B" w14:textId="77777777" w:rsidR="00062F60" w:rsidRDefault="001D603C">
            <w:pPr>
              <w:pStyle w:val="TableContents"/>
              <w:rPr>
                <w:rFonts w:ascii="Times" w:hAnsi="Times"/>
              </w:rPr>
            </w:pPr>
            <w:r>
              <w:rPr>
                <w:rFonts w:ascii="Times" w:hAnsi="Times"/>
              </w:rPr>
              <w:t>2</w:t>
            </w:r>
          </w:p>
        </w:tc>
        <w:tc>
          <w:tcPr>
            <w:tcW w:w="830" w:type="dxa"/>
            <w:tcBorders>
              <w:left w:val="single" w:sz="2" w:space="0" w:color="000000"/>
              <w:bottom w:val="single" w:sz="2" w:space="0" w:color="000000"/>
            </w:tcBorders>
            <w:shd w:val="clear" w:color="auto" w:fill="auto"/>
            <w:tcMar>
              <w:top w:w="55" w:type="dxa"/>
              <w:left w:w="55" w:type="dxa"/>
              <w:bottom w:w="55" w:type="dxa"/>
              <w:right w:w="55" w:type="dxa"/>
            </w:tcMar>
          </w:tcPr>
          <w:p w14:paraId="7FC689EE" w14:textId="77777777" w:rsidR="00062F60" w:rsidRDefault="001D603C">
            <w:pPr>
              <w:pStyle w:val="TableContents"/>
              <w:rPr>
                <w:rFonts w:ascii="Times" w:hAnsi="Times"/>
              </w:rPr>
            </w:pPr>
            <w:r>
              <w:rPr>
                <w:rFonts w:ascii="Times" w:hAnsi="Times"/>
              </w:rPr>
              <w:t>10</w:t>
            </w:r>
          </w:p>
        </w:tc>
        <w:tc>
          <w:tcPr>
            <w:tcW w:w="1379" w:type="dxa"/>
            <w:tcBorders>
              <w:left w:val="single" w:sz="2" w:space="0" w:color="000000"/>
              <w:bottom w:val="single" w:sz="2" w:space="0" w:color="000000"/>
            </w:tcBorders>
            <w:shd w:val="clear" w:color="auto" w:fill="auto"/>
            <w:tcMar>
              <w:top w:w="55" w:type="dxa"/>
              <w:left w:w="55" w:type="dxa"/>
              <w:bottom w:w="55" w:type="dxa"/>
              <w:right w:w="55" w:type="dxa"/>
            </w:tcMar>
          </w:tcPr>
          <w:p w14:paraId="7EA67B33" w14:textId="77777777" w:rsidR="00062F60" w:rsidRDefault="001D603C">
            <w:pPr>
              <w:pStyle w:val="TableContents"/>
              <w:rPr>
                <w:rFonts w:ascii="Times" w:hAnsi="Times"/>
              </w:rPr>
            </w:pPr>
            <w:r>
              <w:rPr>
                <w:rFonts w:ascii="Times" w:hAnsi="Times"/>
              </w:rPr>
              <w:t>B3N/R7W</w:t>
            </w:r>
          </w:p>
        </w:tc>
        <w:tc>
          <w:tcPr>
            <w:tcW w:w="678" w:type="dxa"/>
            <w:tcBorders>
              <w:left w:val="single" w:sz="2" w:space="0" w:color="000000"/>
              <w:bottom w:val="single" w:sz="2" w:space="0" w:color="000000"/>
            </w:tcBorders>
            <w:shd w:val="clear" w:color="auto" w:fill="auto"/>
            <w:tcMar>
              <w:top w:w="55" w:type="dxa"/>
              <w:left w:w="55" w:type="dxa"/>
              <w:bottom w:w="55" w:type="dxa"/>
              <w:right w:w="55" w:type="dxa"/>
            </w:tcMar>
          </w:tcPr>
          <w:p w14:paraId="53D14A96" w14:textId="77777777" w:rsidR="00062F60" w:rsidRDefault="001D603C">
            <w:pPr>
              <w:pStyle w:val="TableContents"/>
              <w:rPr>
                <w:rFonts w:ascii="Times" w:hAnsi="Times"/>
              </w:rPr>
            </w:pPr>
            <w:r>
              <w:rPr>
                <w:rFonts w:ascii="Times" w:hAnsi="Times"/>
              </w:rPr>
              <w:t>249</w:t>
            </w:r>
          </w:p>
        </w:tc>
        <w:tc>
          <w:tcPr>
            <w:tcW w:w="16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F274E76" w14:textId="77777777" w:rsidR="00062F60" w:rsidRDefault="001D603C">
            <w:pPr>
              <w:pStyle w:val="TableContents"/>
              <w:rPr>
                <w:rFonts w:ascii="Times" w:hAnsi="Times"/>
                <w:color w:val="000000"/>
              </w:rPr>
            </w:pPr>
            <w:r>
              <w:rPr>
                <w:rFonts w:ascii="Times" w:hAnsi="Times"/>
                <w:color w:val="000000"/>
              </w:rPr>
              <w:t>190575E</w:t>
            </w:r>
          </w:p>
        </w:tc>
      </w:tr>
      <w:tr w:rsidR="00062F60" w14:paraId="50055CA1" w14:textId="77777777">
        <w:tc>
          <w:tcPr>
            <w:tcW w:w="2408" w:type="dxa"/>
            <w:tcBorders>
              <w:left w:val="single" w:sz="2" w:space="0" w:color="000000"/>
              <w:bottom w:val="single" w:sz="2" w:space="0" w:color="000000"/>
            </w:tcBorders>
            <w:shd w:val="clear" w:color="auto" w:fill="auto"/>
            <w:tcMar>
              <w:top w:w="55" w:type="dxa"/>
              <w:left w:w="55" w:type="dxa"/>
              <w:bottom w:w="55" w:type="dxa"/>
              <w:right w:w="55" w:type="dxa"/>
            </w:tcMar>
          </w:tcPr>
          <w:p w14:paraId="25B72768" w14:textId="77777777" w:rsidR="00062F60" w:rsidRDefault="001D603C">
            <w:pPr>
              <w:pStyle w:val="TableContents"/>
              <w:rPr>
                <w:rFonts w:ascii="Times" w:hAnsi="Times"/>
                <w:color w:val="000000"/>
              </w:rPr>
            </w:pPr>
            <w:r>
              <w:rPr>
                <w:rFonts w:ascii="Times" w:hAnsi="Times"/>
                <w:color w:val="000000"/>
              </w:rPr>
              <w:t>Kozo Kitagawa</w:t>
            </w:r>
          </w:p>
        </w:tc>
        <w:tc>
          <w:tcPr>
            <w:tcW w:w="1613" w:type="dxa"/>
            <w:tcBorders>
              <w:left w:val="single" w:sz="2" w:space="0" w:color="000000"/>
              <w:bottom w:val="single" w:sz="2" w:space="0" w:color="000000"/>
            </w:tcBorders>
            <w:shd w:val="clear" w:color="auto" w:fill="auto"/>
            <w:tcMar>
              <w:top w:w="55" w:type="dxa"/>
              <w:left w:w="55" w:type="dxa"/>
              <w:bottom w:w="55" w:type="dxa"/>
              <w:right w:w="55" w:type="dxa"/>
            </w:tcMar>
          </w:tcPr>
          <w:p w14:paraId="7E6F948C" w14:textId="77777777" w:rsidR="00062F60" w:rsidRDefault="001D603C">
            <w:pPr>
              <w:pStyle w:val="TableContents"/>
              <w:rPr>
                <w:rFonts w:ascii="Times" w:hAnsi="Times"/>
              </w:rPr>
            </w:pPr>
            <w:r>
              <w:rPr>
                <w:rFonts w:ascii="Times" w:hAnsi="Times"/>
              </w:rPr>
              <w:t>9</w:t>
            </w:r>
          </w:p>
        </w:tc>
        <w:tc>
          <w:tcPr>
            <w:tcW w:w="1461" w:type="dxa"/>
            <w:tcBorders>
              <w:left w:val="single" w:sz="2" w:space="0" w:color="000000"/>
              <w:bottom w:val="single" w:sz="2" w:space="0" w:color="000000"/>
            </w:tcBorders>
            <w:shd w:val="clear" w:color="auto" w:fill="auto"/>
            <w:tcMar>
              <w:top w:w="55" w:type="dxa"/>
              <w:left w:w="55" w:type="dxa"/>
              <w:bottom w:w="55" w:type="dxa"/>
              <w:right w:w="55" w:type="dxa"/>
            </w:tcMar>
          </w:tcPr>
          <w:p w14:paraId="19A2C1E9" w14:textId="77777777" w:rsidR="00062F60" w:rsidRDefault="001D603C">
            <w:pPr>
              <w:pStyle w:val="TableContents"/>
              <w:rPr>
                <w:rFonts w:ascii="Times" w:hAnsi="Times"/>
              </w:rPr>
            </w:pPr>
            <w:r>
              <w:rPr>
                <w:rFonts w:ascii="Times" w:hAnsi="Times"/>
              </w:rPr>
              <w:t>2</w:t>
            </w:r>
          </w:p>
        </w:tc>
        <w:tc>
          <w:tcPr>
            <w:tcW w:w="830" w:type="dxa"/>
            <w:tcBorders>
              <w:left w:val="single" w:sz="2" w:space="0" w:color="000000"/>
              <w:bottom w:val="single" w:sz="2" w:space="0" w:color="000000"/>
            </w:tcBorders>
            <w:shd w:val="clear" w:color="auto" w:fill="auto"/>
            <w:tcMar>
              <w:top w:w="55" w:type="dxa"/>
              <w:left w:w="55" w:type="dxa"/>
              <w:bottom w:w="55" w:type="dxa"/>
              <w:right w:w="55" w:type="dxa"/>
            </w:tcMar>
          </w:tcPr>
          <w:p w14:paraId="13F5D5A6" w14:textId="77777777" w:rsidR="00062F60" w:rsidRDefault="001D603C">
            <w:pPr>
              <w:pStyle w:val="TableContents"/>
              <w:rPr>
                <w:rFonts w:ascii="Times" w:hAnsi="Times"/>
              </w:rPr>
            </w:pPr>
            <w:r>
              <w:rPr>
                <w:rFonts w:ascii="Times" w:hAnsi="Times"/>
              </w:rPr>
              <w:t>10</w:t>
            </w:r>
          </w:p>
        </w:tc>
        <w:tc>
          <w:tcPr>
            <w:tcW w:w="1379" w:type="dxa"/>
            <w:tcBorders>
              <w:left w:val="single" w:sz="2" w:space="0" w:color="000000"/>
              <w:bottom w:val="single" w:sz="2" w:space="0" w:color="000000"/>
            </w:tcBorders>
            <w:shd w:val="clear" w:color="auto" w:fill="auto"/>
            <w:tcMar>
              <w:top w:w="55" w:type="dxa"/>
              <w:left w:w="55" w:type="dxa"/>
              <w:bottom w:w="55" w:type="dxa"/>
              <w:right w:w="55" w:type="dxa"/>
            </w:tcMar>
          </w:tcPr>
          <w:p w14:paraId="5911F827" w14:textId="77777777" w:rsidR="00062F60" w:rsidRDefault="001D603C">
            <w:pPr>
              <w:pStyle w:val="TableContents"/>
              <w:rPr>
                <w:rFonts w:ascii="Times" w:hAnsi="Times"/>
              </w:rPr>
            </w:pPr>
            <w:r>
              <w:rPr>
                <w:rFonts w:ascii="Times" w:hAnsi="Times"/>
              </w:rPr>
              <w:t>B3N/R7W</w:t>
            </w:r>
          </w:p>
        </w:tc>
        <w:tc>
          <w:tcPr>
            <w:tcW w:w="678" w:type="dxa"/>
            <w:tcBorders>
              <w:left w:val="single" w:sz="2" w:space="0" w:color="000000"/>
              <w:bottom w:val="single" w:sz="2" w:space="0" w:color="000000"/>
            </w:tcBorders>
            <w:shd w:val="clear" w:color="auto" w:fill="auto"/>
            <w:tcMar>
              <w:top w:w="55" w:type="dxa"/>
              <w:left w:w="55" w:type="dxa"/>
              <w:bottom w:w="55" w:type="dxa"/>
              <w:right w:w="55" w:type="dxa"/>
            </w:tcMar>
          </w:tcPr>
          <w:p w14:paraId="2169C883" w14:textId="77777777" w:rsidR="00062F60" w:rsidRDefault="001D603C">
            <w:pPr>
              <w:pStyle w:val="TableContents"/>
              <w:rPr>
                <w:rFonts w:ascii="Times" w:hAnsi="Times"/>
              </w:rPr>
            </w:pPr>
            <w:r>
              <w:rPr>
                <w:rFonts w:ascii="Times" w:hAnsi="Times"/>
              </w:rPr>
              <w:t>249</w:t>
            </w:r>
          </w:p>
        </w:tc>
        <w:tc>
          <w:tcPr>
            <w:tcW w:w="16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23E02FB" w14:textId="77777777" w:rsidR="00062F60" w:rsidRDefault="001D603C">
            <w:pPr>
              <w:pStyle w:val="TableContents"/>
              <w:rPr>
                <w:rFonts w:ascii="Times" w:hAnsi="Times"/>
                <w:color w:val="000000"/>
              </w:rPr>
            </w:pPr>
            <w:r>
              <w:rPr>
                <w:rFonts w:ascii="Times" w:hAnsi="Times"/>
                <w:color w:val="000000"/>
              </w:rPr>
              <w:t>181012E</w:t>
            </w:r>
          </w:p>
        </w:tc>
      </w:tr>
      <w:tr w:rsidR="00062F60" w14:paraId="1603C476" w14:textId="77777777">
        <w:tc>
          <w:tcPr>
            <w:tcW w:w="2408" w:type="dxa"/>
            <w:tcBorders>
              <w:left w:val="single" w:sz="2" w:space="0" w:color="000000"/>
              <w:bottom w:val="single" w:sz="2" w:space="0" w:color="000000"/>
            </w:tcBorders>
            <w:shd w:val="clear" w:color="auto" w:fill="auto"/>
            <w:tcMar>
              <w:top w:w="55" w:type="dxa"/>
              <w:left w:w="55" w:type="dxa"/>
              <w:bottom w:w="55" w:type="dxa"/>
              <w:right w:w="55" w:type="dxa"/>
            </w:tcMar>
          </w:tcPr>
          <w:p w14:paraId="78BF79A8" w14:textId="77777777" w:rsidR="00062F60" w:rsidRDefault="001D603C">
            <w:pPr>
              <w:pStyle w:val="TableContents"/>
              <w:rPr>
                <w:rFonts w:ascii="Times" w:hAnsi="Times"/>
                <w:color w:val="000000"/>
              </w:rPr>
            </w:pPr>
            <w:proofErr w:type="spellStart"/>
            <w:r>
              <w:rPr>
                <w:rFonts w:ascii="Times" w:hAnsi="Times"/>
                <w:color w:val="000000"/>
              </w:rPr>
              <w:t>Toku</w:t>
            </w:r>
            <w:proofErr w:type="spellEnd"/>
            <w:r>
              <w:rPr>
                <w:rFonts w:ascii="Times" w:hAnsi="Times"/>
                <w:color w:val="000000"/>
              </w:rPr>
              <w:t xml:space="preserve"> Hirose</w:t>
            </w:r>
          </w:p>
        </w:tc>
        <w:tc>
          <w:tcPr>
            <w:tcW w:w="1613" w:type="dxa"/>
            <w:tcBorders>
              <w:left w:val="single" w:sz="2" w:space="0" w:color="000000"/>
              <w:bottom w:val="single" w:sz="2" w:space="0" w:color="000000"/>
            </w:tcBorders>
            <w:shd w:val="clear" w:color="auto" w:fill="auto"/>
            <w:tcMar>
              <w:top w:w="55" w:type="dxa"/>
              <w:left w:w="55" w:type="dxa"/>
              <w:bottom w:w="55" w:type="dxa"/>
              <w:right w:w="55" w:type="dxa"/>
            </w:tcMar>
          </w:tcPr>
          <w:p w14:paraId="64AB14D2" w14:textId="77777777" w:rsidR="00062F60" w:rsidRDefault="001D603C">
            <w:pPr>
              <w:pStyle w:val="TableContents"/>
              <w:rPr>
                <w:rFonts w:ascii="Times" w:hAnsi="Times"/>
              </w:rPr>
            </w:pPr>
            <w:r>
              <w:rPr>
                <w:rFonts w:ascii="Times" w:hAnsi="Times"/>
              </w:rPr>
              <w:t>East 1/2 of 10</w:t>
            </w:r>
          </w:p>
        </w:tc>
        <w:tc>
          <w:tcPr>
            <w:tcW w:w="1461" w:type="dxa"/>
            <w:tcBorders>
              <w:left w:val="single" w:sz="2" w:space="0" w:color="000000"/>
              <w:bottom w:val="single" w:sz="2" w:space="0" w:color="000000"/>
            </w:tcBorders>
            <w:shd w:val="clear" w:color="auto" w:fill="auto"/>
            <w:tcMar>
              <w:top w:w="55" w:type="dxa"/>
              <w:left w:w="55" w:type="dxa"/>
              <w:bottom w:w="55" w:type="dxa"/>
              <w:right w:w="55" w:type="dxa"/>
            </w:tcMar>
          </w:tcPr>
          <w:p w14:paraId="124AA09F" w14:textId="77777777" w:rsidR="00062F60" w:rsidRDefault="001D603C">
            <w:pPr>
              <w:pStyle w:val="TableContents"/>
              <w:rPr>
                <w:rFonts w:ascii="Times" w:hAnsi="Times"/>
              </w:rPr>
            </w:pPr>
            <w:r>
              <w:rPr>
                <w:rFonts w:ascii="Times" w:hAnsi="Times"/>
              </w:rPr>
              <w:t>2</w:t>
            </w:r>
          </w:p>
        </w:tc>
        <w:tc>
          <w:tcPr>
            <w:tcW w:w="830" w:type="dxa"/>
            <w:tcBorders>
              <w:left w:val="single" w:sz="2" w:space="0" w:color="000000"/>
              <w:bottom w:val="single" w:sz="2" w:space="0" w:color="000000"/>
            </w:tcBorders>
            <w:shd w:val="clear" w:color="auto" w:fill="auto"/>
            <w:tcMar>
              <w:top w:w="55" w:type="dxa"/>
              <w:left w:w="55" w:type="dxa"/>
              <w:bottom w:w="55" w:type="dxa"/>
              <w:right w:w="55" w:type="dxa"/>
            </w:tcMar>
          </w:tcPr>
          <w:p w14:paraId="5400AF8E" w14:textId="77777777" w:rsidR="00062F60" w:rsidRDefault="001D603C">
            <w:pPr>
              <w:pStyle w:val="TableContents"/>
              <w:rPr>
                <w:rFonts w:ascii="Times" w:hAnsi="Times"/>
              </w:rPr>
            </w:pPr>
            <w:r>
              <w:rPr>
                <w:rFonts w:ascii="Times" w:hAnsi="Times"/>
              </w:rPr>
              <w:t>10</w:t>
            </w:r>
          </w:p>
        </w:tc>
        <w:tc>
          <w:tcPr>
            <w:tcW w:w="1379" w:type="dxa"/>
            <w:tcBorders>
              <w:left w:val="single" w:sz="2" w:space="0" w:color="000000"/>
              <w:bottom w:val="single" w:sz="2" w:space="0" w:color="000000"/>
            </w:tcBorders>
            <w:shd w:val="clear" w:color="auto" w:fill="auto"/>
            <w:tcMar>
              <w:top w:w="55" w:type="dxa"/>
              <w:left w:w="55" w:type="dxa"/>
              <w:bottom w:w="55" w:type="dxa"/>
              <w:right w:w="55" w:type="dxa"/>
            </w:tcMar>
          </w:tcPr>
          <w:p w14:paraId="395BB27A" w14:textId="77777777" w:rsidR="00062F60" w:rsidRDefault="001D603C">
            <w:pPr>
              <w:pStyle w:val="TableContents"/>
              <w:rPr>
                <w:rFonts w:ascii="Times" w:hAnsi="Times"/>
              </w:rPr>
            </w:pPr>
            <w:r>
              <w:rPr>
                <w:rFonts w:ascii="Times" w:hAnsi="Times"/>
              </w:rPr>
              <w:t>B3N/R7W</w:t>
            </w:r>
          </w:p>
        </w:tc>
        <w:tc>
          <w:tcPr>
            <w:tcW w:w="678" w:type="dxa"/>
            <w:tcBorders>
              <w:left w:val="single" w:sz="2" w:space="0" w:color="000000"/>
              <w:bottom w:val="single" w:sz="2" w:space="0" w:color="000000"/>
            </w:tcBorders>
            <w:shd w:val="clear" w:color="auto" w:fill="auto"/>
            <w:tcMar>
              <w:top w:w="55" w:type="dxa"/>
              <w:left w:w="55" w:type="dxa"/>
              <w:bottom w:w="55" w:type="dxa"/>
              <w:right w:w="55" w:type="dxa"/>
            </w:tcMar>
          </w:tcPr>
          <w:p w14:paraId="0DDACEA3" w14:textId="77777777" w:rsidR="00062F60" w:rsidRDefault="001D603C">
            <w:pPr>
              <w:pStyle w:val="TableContents"/>
              <w:rPr>
                <w:rFonts w:ascii="Times" w:hAnsi="Times"/>
              </w:rPr>
            </w:pPr>
            <w:r>
              <w:rPr>
                <w:rFonts w:ascii="Times" w:hAnsi="Times"/>
              </w:rPr>
              <w:t>249</w:t>
            </w:r>
          </w:p>
        </w:tc>
        <w:tc>
          <w:tcPr>
            <w:tcW w:w="16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E35EE4D" w14:textId="77777777" w:rsidR="00062F60" w:rsidRDefault="001D603C">
            <w:pPr>
              <w:pStyle w:val="TableContents"/>
              <w:rPr>
                <w:rFonts w:ascii="Times" w:hAnsi="Times"/>
                <w:color w:val="000000"/>
              </w:rPr>
            </w:pPr>
            <w:r>
              <w:rPr>
                <w:rFonts w:ascii="Times" w:hAnsi="Times"/>
                <w:color w:val="000000"/>
              </w:rPr>
              <w:t>181332E</w:t>
            </w:r>
          </w:p>
        </w:tc>
      </w:tr>
      <w:tr w:rsidR="00062F60" w14:paraId="50226BDB" w14:textId="77777777">
        <w:tc>
          <w:tcPr>
            <w:tcW w:w="2408" w:type="dxa"/>
            <w:tcBorders>
              <w:left w:val="single" w:sz="2" w:space="0" w:color="000000"/>
              <w:bottom w:val="single" w:sz="2" w:space="0" w:color="000000"/>
            </w:tcBorders>
            <w:shd w:val="clear" w:color="auto" w:fill="auto"/>
            <w:tcMar>
              <w:top w:w="55" w:type="dxa"/>
              <w:left w:w="55" w:type="dxa"/>
              <w:bottom w:w="55" w:type="dxa"/>
              <w:right w:w="55" w:type="dxa"/>
            </w:tcMar>
          </w:tcPr>
          <w:p w14:paraId="29949718" w14:textId="77777777" w:rsidR="00062F60" w:rsidRDefault="001D603C">
            <w:pPr>
              <w:pStyle w:val="TableContents"/>
              <w:rPr>
                <w:rFonts w:ascii="Times" w:hAnsi="Times"/>
                <w:color w:val="000000"/>
              </w:rPr>
            </w:pPr>
            <w:proofErr w:type="spellStart"/>
            <w:r>
              <w:rPr>
                <w:rFonts w:ascii="Times" w:hAnsi="Times"/>
                <w:color w:val="000000"/>
              </w:rPr>
              <w:t>Naojiro</w:t>
            </w:r>
            <w:proofErr w:type="spellEnd"/>
            <w:r>
              <w:rPr>
                <w:rFonts w:ascii="Times" w:hAnsi="Times"/>
                <w:color w:val="000000"/>
              </w:rPr>
              <w:t xml:space="preserve"> </w:t>
            </w:r>
            <w:proofErr w:type="spellStart"/>
            <w:r>
              <w:rPr>
                <w:rFonts w:ascii="Times" w:hAnsi="Times"/>
                <w:color w:val="000000"/>
              </w:rPr>
              <w:t>Nakatsu</w:t>
            </w:r>
            <w:proofErr w:type="spellEnd"/>
          </w:p>
        </w:tc>
        <w:tc>
          <w:tcPr>
            <w:tcW w:w="1613" w:type="dxa"/>
            <w:tcBorders>
              <w:left w:val="single" w:sz="2" w:space="0" w:color="000000"/>
              <w:bottom w:val="single" w:sz="2" w:space="0" w:color="000000"/>
            </w:tcBorders>
            <w:shd w:val="clear" w:color="auto" w:fill="auto"/>
            <w:tcMar>
              <w:top w:w="55" w:type="dxa"/>
              <w:left w:w="55" w:type="dxa"/>
              <w:bottom w:w="55" w:type="dxa"/>
              <w:right w:w="55" w:type="dxa"/>
            </w:tcMar>
          </w:tcPr>
          <w:p w14:paraId="44753E59" w14:textId="77777777" w:rsidR="00062F60" w:rsidRDefault="001D603C">
            <w:pPr>
              <w:pStyle w:val="TableContents"/>
              <w:rPr>
                <w:rFonts w:ascii="Times" w:hAnsi="Times"/>
              </w:rPr>
            </w:pPr>
            <w:r>
              <w:rPr>
                <w:rFonts w:ascii="Times" w:hAnsi="Times"/>
              </w:rPr>
              <w:t>West 1/2 of 10</w:t>
            </w:r>
          </w:p>
        </w:tc>
        <w:tc>
          <w:tcPr>
            <w:tcW w:w="1461" w:type="dxa"/>
            <w:tcBorders>
              <w:left w:val="single" w:sz="2" w:space="0" w:color="000000"/>
              <w:bottom w:val="single" w:sz="2" w:space="0" w:color="000000"/>
            </w:tcBorders>
            <w:shd w:val="clear" w:color="auto" w:fill="auto"/>
            <w:tcMar>
              <w:top w:w="55" w:type="dxa"/>
              <w:left w:w="55" w:type="dxa"/>
              <w:bottom w:w="55" w:type="dxa"/>
              <w:right w:w="55" w:type="dxa"/>
            </w:tcMar>
          </w:tcPr>
          <w:p w14:paraId="60E5B2DF" w14:textId="77777777" w:rsidR="00062F60" w:rsidRDefault="001D603C">
            <w:pPr>
              <w:pStyle w:val="TableContents"/>
              <w:rPr>
                <w:rFonts w:ascii="Times" w:hAnsi="Times"/>
              </w:rPr>
            </w:pPr>
            <w:r>
              <w:rPr>
                <w:rFonts w:ascii="Times" w:hAnsi="Times"/>
              </w:rPr>
              <w:t>2</w:t>
            </w:r>
          </w:p>
        </w:tc>
        <w:tc>
          <w:tcPr>
            <w:tcW w:w="830" w:type="dxa"/>
            <w:tcBorders>
              <w:left w:val="single" w:sz="2" w:space="0" w:color="000000"/>
              <w:bottom w:val="single" w:sz="2" w:space="0" w:color="000000"/>
            </w:tcBorders>
            <w:shd w:val="clear" w:color="auto" w:fill="auto"/>
            <w:tcMar>
              <w:top w:w="55" w:type="dxa"/>
              <w:left w:w="55" w:type="dxa"/>
              <w:bottom w:w="55" w:type="dxa"/>
              <w:right w:w="55" w:type="dxa"/>
            </w:tcMar>
          </w:tcPr>
          <w:p w14:paraId="670C0D58" w14:textId="77777777" w:rsidR="00062F60" w:rsidRDefault="001D603C">
            <w:pPr>
              <w:pStyle w:val="TableContents"/>
              <w:rPr>
                <w:rFonts w:ascii="Times" w:hAnsi="Times"/>
              </w:rPr>
            </w:pPr>
            <w:r>
              <w:rPr>
                <w:rFonts w:ascii="Times" w:hAnsi="Times"/>
              </w:rPr>
              <w:t>10</w:t>
            </w:r>
          </w:p>
        </w:tc>
        <w:tc>
          <w:tcPr>
            <w:tcW w:w="1379" w:type="dxa"/>
            <w:tcBorders>
              <w:left w:val="single" w:sz="2" w:space="0" w:color="000000"/>
              <w:bottom w:val="single" w:sz="2" w:space="0" w:color="000000"/>
            </w:tcBorders>
            <w:shd w:val="clear" w:color="auto" w:fill="auto"/>
            <w:tcMar>
              <w:top w:w="55" w:type="dxa"/>
              <w:left w:w="55" w:type="dxa"/>
              <w:bottom w:w="55" w:type="dxa"/>
              <w:right w:w="55" w:type="dxa"/>
            </w:tcMar>
          </w:tcPr>
          <w:p w14:paraId="5468DE3B" w14:textId="77777777" w:rsidR="00062F60" w:rsidRDefault="001D603C">
            <w:pPr>
              <w:pStyle w:val="TableContents"/>
              <w:rPr>
                <w:rFonts w:ascii="Times" w:hAnsi="Times"/>
              </w:rPr>
            </w:pPr>
            <w:r>
              <w:rPr>
                <w:rFonts w:ascii="Times" w:hAnsi="Times"/>
              </w:rPr>
              <w:t>B3N/R7W</w:t>
            </w:r>
          </w:p>
        </w:tc>
        <w:tc>
          <w:tcPr>
            <w:tcW w:w="678" w:type="dxa"/>
            <w:tcBorders>
              <w:left w:val="single" w:sz="2" w:space="0" w:color="000000"/>
              <w:bottom w:val="single" w:sz="2" w:space="0" w:color="000000"/>
            </w:tcBorders>
            <w:shd w:val="clear" w:color="auto" w:fill="auto"/>
            <w:tcMar>
              <w:top w:w="55" w:type="dxa"/>
              <w:left w:w="55" w:type="dxa"/>
              <w:bottom w:w="55" w:type="dxa"/>
              <w:right w:w="55" w:type="dxa"/>
            </w:tcMar>
          </w:tcPr>
          <w:p w14:paraId="56226189" w14:textId="77777777" w:rsidR="00062F60" w:rsidRDefault="001D603C">
            <w:pPr>
              <w:pStyle w:val="TableContents"/>
              <w:rPr>
                <w:rFonts w:ascii="Times" w:hAnsi="Times"/>
              </w:rPr>
            </w:pPr>
            <w:r>
              <w:rPr>
                <w:rFonts w:ascii="Times" w:hAnsi="Times"/>
              </w:rPr>
              <w:t>249</w:t>
            </w:r>
          </w:p>
        </w:tc>
        <w:tc>
          <w:tcPr>
            <w:tcW w:w="16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004B863" w14:textId="77777777" w:rsidR="00062F60" w:rsidRDefault="001D603C">
            <w:pPr>
              <w:pStyle w:val="TableContents"/>
              <w:rPr>
                <w:rFonts w:ascii="Times" w:hAnsi="Times"/>
              </w:rPr>
            </w:pPr>
            <w:r>
              <w:rPr>
                <w:rFonts w:ascii="Times" w:hAnsi="Times"/>
              </w:rPr>
              <w:t>181018E</w:t>
            </w:r>
          </w:p>
        </w:tc>
      </w:tr>
      <w:tr w:rsidR="00062F60" w14:paraId="119A06F7" w14:textId="77777777">
        <w:tc>
          <w:tcPr>
            <w:tcW w:w="2408" w:type="dxa"/>
            <w:tcBorders>
              <w:left w:val="single" w:sz="2" w:space="0" w:color="000000"/>
              <w:bottom w:val="single" w:sz="2" w:space="0" w:color="000000"/>
            </w:tcBorders>
            <w:shd w:val="clear" w:color="auto" w:fill="auto"/>
            <w:tcMar>
              <w:top w:w="55" w:type="dxa"/>
              <w:left w:w="55" w:type="dxa"/>
              <w:bottom w:w="55" w:type="dxa"/>
              <w:right w:w="55" w:type="dxa"/>
            </w:tcMar>
          </w:tcPr>
          <w:p w14:paraId="53908BBF" w14:textId="77777777" w:rsidR="00062F60" w:rsidRDefault="001D603C">
            <w:pPr>
              <w:pStyle w:val="TableContents"/>
              <w:rPr>
                <w:rFonts w:ascii="Times" w:hAnsi="Times"/>
              </w:rPr>
            </w:pPr>
            <w:proofErr w:type="spellStart"/>
            <w:r>
              <w:rPr>
                <w:rFonts w:ascii="Times" w:hAnsi="Times"/>
              </w:rPr>
              <w:t>Shizu</w:t>
            </w:r>
            <w:proofErr w:type="spellEnd"/>
            <w:r>
              <w:rPr>
                <w:rFonts w:ascii="Times" w:hAnsi="Times"/>
              </w:rPr>
              <w:t xml:space="preserve"> </w:t>
            </w:r>
            <w:proofErr w:type="spellStart"/>
            <w:r>
              <w:rPr>
                <w:rFonts w:ascii="Times" w:hAnsi="Times"/>
              </w:rPr>
              <w:t>Sogawa</w:t>
            </w:r>
            <w:proofErr w:type="spellEnd"/>
            <w:r>
              <w:rPr>
                <w:rFonts w:ascii="Times" w:hAnsi="Times"/>
              </w:rPr>
              <w:t xml:space="preserve"> and </w:t>
            </w:r>
            <w:proofErr w:type="spellStart"/>
            <w:r>
              <w:rPr>
                <w:rFonts w:ascii="Times" w:hAnsi="Times"/>
              </w:rPr>
              <w:t>Yoshikusu</w:t>
            </w:r>
            <w:proofErr w:type="spellEnd"/>
            <w:r>
              <w:rPr>
                <w:rFonts w:ascii="Times" w:hAnsi="Times"/>
              </w:rPr>
              <w:t xml:space="preserve"> </w:t>
            </w:r>
            <w:proofErr w:type="spellStart"/>
            <w:r>
              <w:rPr>
                <w:rFonts w:ascii="Times" w:hAnsi="Times"/>
              </w:rPr>
              <w:t>Sogawa</w:t>
            </w:r>
            <w:proofErr w:type="spellEnd"/>
          </w:p>
        </w:tc>
        <w:tc>
          <w:tcPr>
            <w:tcW w:w="1613" w:type="dxa"/>
            <w:tcBorders>
              <w:left w:val="single" w:sz="2" w:space="0" w:color="000000"/>
              <w:bottom w:val="single" w:sz="2" w:space="0" w:color="000000"/>
            </w:tcBorders>
            <w:shd w:val="clear" w:color="auto" w:fill="auto"/>
            <w:tcMar>
              <w:top w:w="55" w:type="dxa"/>
              <w:left w:w="55" w:type="dxa"/>
              <w:bottom w:w="55" w:type="dxa"/>
              <w:right w:w="55" w:type="dxa"/>
            </w:tcMar>
          </w:tcPr>
          <w:p w14:paraId="6B4E0842" w14:textId="77777777" w:rsidR="00062F60" w:rsidRDefault="001D603C">
            <w:pPr>
              <w:pStyle w:val="TableContents"/>
              <w:rPr>
                <w:rFonts w:ascii="Times" w:hAnsi="Times"/>
              </w:rPr>
            </w:pPr>
            <w:r>
              <w:rPr>
                <w:rFonts w:ascii="Times" w:hAnsi="Times"/>
              </w:rPr>
              <w:t>East 1/2 of 11</w:t>
            </w:r>
          </w:p>
        </w:tc>
        <w:tc>
          <w:tcPr>
            <w:tcW w:w="1461" w:type="dxa"/>
            <w:tcBorders>
              <w:left w:val="single" w:sz="2" w:space="0" w:color="000000"/>
              <w:bottom w:val="single" w:sz="2" w:space="0" w:color="000000"/>
            </w:tcBorders>
            <w:shd w:val="clear" w:color="auto" w:fill="auto"/>
            <w:tcMar>
              <w:top w:w="55" w:type="dxa"/>
              <w:left w:w="55" w:type="dxa"/>
              <w:bottom w:w="55" w:type="dxa"/>
              <w:right w:w="55" w:type="dxa"/>
            </w:tcMar>
          </w:tcPr>
          <w:p w14:paraId="2B9FBF11" w14:textId="77777777" w:rsidR="00062F60" w:rsidRDefault="001D603C">
            <w:pPr>
              <w:pStyle w:val="TableContents"/>
              <w:rPr>
                <w:rFonts w:ascii="Times" w:hAnsi="Times"/>
              </w:rPr>
            </w:pPr>
            <w:r>
              <w:rPr>
                <w:rFonts w:ascii="Times" w:hAnsi="Times"/>
              </w:rPr>
              <w:t>2</w:t>
            </w:r>
          </w:p>
        </w:tc>
        <w:tc>
          <w:tcPr>
            <w:tcW w:w="830" w:type="dxa"/>
            <w:tcBorders>
              <w:left w:val="single" w:sz="2" w:space="0" w:color="000000"/>
              <w:bottom w:val="single" w:sz="2" w:space="0" w:color="000000"/>
            </w:tcBorders>
            <w:shd w:val="clear" w:color="auto" w:fill="auto"/>
            <w:tcMar>
              <w:top w:w="55" w:type="dxa"/>
              <w:left w:w="55" w:type="dxa"/>
              <w:bottom w:w="55" w:type="dxa"/>
              <w:right w:w="55" w:type="dxa"/>
            </w:tcMar>
          </w:tcPr>
          <w:p w14:paraId="2A71C904" w14:textId="77777777" w:rsidR="00062F60" w:rsidRDefault="001D603C">
            <w:pPr>
              <w:pStyle w:val="TableContents"/>
              <w:rPr>
                <w:rFonts w:ascii="Times" w:hAnsi="Times"/>
              </w:rPr>
            </w:pPr>
            <w:r>
              <w:rPr>
                <w:rFonts w:ascii="Times" w:hAnsi="Times"/>
              </w:rPr>
              <w:t>10</w:t>
            </w:r>
          </w:p>
        </w:tc>
        <w:tc>
          <w:tcPr>
            <w:tcW w:w="1379" w:type="dxa"/>
            <w:tcBorders>
              <w:left w:val="single" w:sz="2" w:space="0" w:color="000000"/>
              <w:bottom w:val="single" w:sz="2" w:space="0" w:color="000000"/>
            </w:tcBorders>
            <w:shd w:val="clear" w:color="auto" w:fill="auto"/>
            <w:tcMar>
              <w:top w:w="55" w:type="dxa"/>
              <w:left w:w="55" w:type="dxa"/>
              <w:bottom w:w="55" w:type="dxa"/>
              <w:right w:w="55" w:type="dxa"/>
            </w:tcMar>
          </w:tcPr>
          <w:p w14:paraId="6A39701F" w14:textId="77777777" w:rsidR="00062F60" w:rsidRDefault="001D603C">
            <w:pPr>
              <w:pStyle w:val="TableContents"/>
              <w:rPr>
                <w:rFonts w:ascii="Times" w:hAnsi="Times"/>
              </w:rPr>
            </w:pPr>
            <w:r>
              <w:rPr>
                <w:rFonts w:ascii="Times" w:hAnsi="Times"/>
              </w:rPr>
              <w:t>B3N/R7W</w:t>
            </w:r>
          </w:p>
        </w:tc>
        <w:tc>
          <w:tcPr>
            <w:tcW w:w="678" w:type="dxa"/>
            <w:tcBorders>
              <w:left w:val="single" w:sz="2" w:space="0" w:color="000000"/>
              <w:bottom w:val="single" w:sz="2" w:space="0" w:color="000000"/>
            </w:tcBorders>
            <w:shd w:val="clear" w:color="auto" w:fill="auto"/>
            <w:tcMar>
              <w:top w:w="55" w:type="dxa"/>
              <w:left w:w="55" w:type="dxa"/>
              <w:bottom w:w="55" w:type="dxa"/>
              <w:right w:w="55" w:type="dxa"/>
            </w:tcMar>
          </w:tcPr>
          <w:p w14:paraId="388F5504" w14:textId="77777777" w:rsidR="00062F60" w:rsidRDefault="001D603C">
            <w:pPr>
              <w:pStyle w:val="TableContents"/>
              <w:rPr>
                <w:rFonts w:ascii="Times" w:hAnsi="Times"/>
              </w:rPr>
            </w:pPr>
            <w:r>
              <w:rPr>
                <w:rFonts w:ascii="Times" w:hAnsi="Times"/>
              </w:rPr>
              <w:t>249</w:t>
            </w:r>
          </w:p>
        </w:tc>
        <w:tc>
          <w:tcPr>
            <w:tcW w:w="16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DBD48AD" w14:textId="77777777" w:rsidR="00062F60" w:rsidRDefault="001D603C">
            <w:pPr>
              <w:pStyle w:val="TableContents"/>
              <w:rPr>
                <w:rFonts w:ascii="Times" w:hAnsi="Times"/>
                <w:color w:val="000000"/>
              </w:rPr>
            </w:pPr>
            <w:r>
              <w:rPr>
                <w:rFonts w:ascii="Times" w:hAnsi="Times"/>
                <w:color w:val="000000"/>
              </w:rPr>
              <w:t>186223E</w:t>
            </w:r>
          </w:p>
        </w:tc>
      </w:tr>
      <w:tr w:rsidR="00062F60" w14:paraId="50835CD4" w14:textId="77777777">
        <w:tc>
          <w:tcPr>
            <w:tcW w:w="2408" w:type="dxa"/>
            <w:tcBorders>
              <w:left w:val="single" w:sz="2" w:space="0" w:color="000000"/>
              <w:bottom w:val="single" w:sz="2" w:space="0" w:color="000000"/>
            </w:tcBorders>
            <w:shd w:val="clear" w:color="auto" w:fill="auto"/>
            <w:tcMar>
              <w:top w:w="55" w:type="dxa"/>
              <w:left w:w="55" w:type="dxa"/>
              <w:bottom w:w="55" w:type="dxa"/>
              <w:right w:w="55" w:type="dxa"/>
            </w:tcMar>
          </w:tcPr>
          <w:p w14:paraId="5D09FDC8" w14:textId="77777777" w:rsidR="00062F60" w:rsidRDefault="001D603C">
            <w:pPr>
              <w:pStyle w:val="TableContents"/>
              <w:rPr>
                <w:rFonts w:ascii="Times" w:hAnsi="Times"/>
                <w:color w:val="000000"/>
              </w:rPr>
            </w:pPr>
            <w:r>
              <w:rPr>
                <w:rFonts w:ascii="Times" w:hAnsi="Times"/>
                <w:color w:val="000000"/>
              </w:rPr>
              <w:t>Masa Yamashita</w:t>
            </w:r>
          </w:p>
        </w:tc>
        <w:tc>
          <w:tcPr>
            <w:tcW w:w="1613" w:type="dxa"/>
            <w:tcBorders>
              <w:left w:val="single" w:sz="2" w:space="0" w:color="000000"/>
              <w:bottom w:val="single" w:sz="2" w:space="0" w:color="000000"/>
            </w:tcBorders>
            <w:shd w:val="clear" w:color="auto" w:fill="auto"/>
            <w:tcMar>
              <w:top w:w="55" w:type="dxa"/>
              <w:left w:w="55" w:type="dxa"/>
              <w:bottom w:w="55" w:type="dxa"/>
              <w:right w:w="55" w:type="dxa"/>
            </w:tcMar>
          </w:tcPr>
          <w:p w14:paraId="6359C981" w14:textId="77777777" w:rsidR="00062F60" w:rsidRDefault="001D603C">
            <w:pPr>
              <w:pStyle w:val="TableContents"/>
              <w:rPr>
                <w:rFonts w:ascii="Times" w:hAnsi="Times"/>
              </w:rPr>
            </w:pPr>
            <w:r>
              <w:rPr>
                <w:rFonts w:ascii="Times" w:hAnsi="Times"/>
              </w:rPr>
              <w:t>West 1/2 of 11</w:t>
            </w:r>
          </w:p>
        </w:tc>
        <w:tc>
          <w:tcPr>
            <w:tcW w:w="1461" w:type="dxa"/>
            <w:tcBorders>
              <w:left w:val="single" w:sz="2" w:space="0" w:color="000000"/>
              <w:bottom w:val="single" w:sz="2" w:space="0" w:color="000000"/>
            </w:tcBorders>
            <w:shd w:val="clear" w:color="auto" w:fill="auto"/>
            <w:tcMar>
              <w:top w:w="55" w:type="dxa"/>
              <w:left w:w="55" w:type="dxa"/>
              <w:bottom w:w="55" w:type="dxa"/>
              <w:right w:w="55" w:type="dxa"/>
            </w:tcMar>
          </w:tcPr>
          <w:p w14:paraId="069450A1" w14:textId="77777777" w:rsidR="00062F60" w:rsidRDefault="001D603C">
            <w:pPr>
              <w:pStyle w:val="TableContents"/>
              <w:rPr>
                <w:rFonts w:ascii="Times" w:hAnsi="Times"/>
              </w:rPr>
            </w:pPr>
            <w:r>
              <w:rPr>
                <w:rFonts w:ascii="Times" w:hAnsi="Times"/>
              </w:rPr>
              <w:t>2</w:t>
            </w:r>
          </w:p>
        </w:tc>
        <w:tc>
          <w:tcPr>
            <w:tcW w:w="830" w:type="dxa"/>
            <w:tcBorders>
              <w:left w:val="single" w:sz="2" w:space="0" w:color="000000"/>
              <w:bottom w:val="single" w:sz="2" w:space="0" w:color="000000"/>
            </w:tcBorders>
            <w:shd w:val="clear" w:color="auto" w:fill="auto"/>
            <w:tcMar>
              <w:top w:w="55" w:type="dxa"/>
              <w:left w:w="55" w:type="dxa"/>
              <w:bottom w:w="55" w:type="dxa"/>
              <w:right w:w="55" w:type="dxa"/>
            </w:tcMar>
          </w:tcPr>
          <w:p w14:paraId="02E5E026" w14:textId="77777777" w:rsidR="00062F60" w:rsidRDefault="001D603C">
            <w:pPr>
              <w:pStyle w:val="TableContents"/>
              <w:rPr>
                <w:rFonts w:ascii="Times" w:hAnsi="Times"/>
              </w:rPr>
            </w:pPr>
            <w:r>
              <w:rPr>
                <w:rFonts w:ascii="Times" w:hAnsi="Times"/>
              </w:rPr>
              <w:t>10</w:t>
            </w:r>
          </w:p>
        </w:tc>
        <w:tc>
          <w:tcPr>
            <w:tcW w:w="1379" w:type="dxa"/>
            <w:tcBorders>
              <w:left w:val="single" w:sz="2" w:space="0" w:color="000000"/>
              <w:bottom w:val="single" w:sz="2" w:space="0" w:color="000000"/>
            </w:tcBorders>
            <w:shd w:val="clear" w:color="auto" w:fill="auto"/>
            <w:tcMar>
              <w:top w:w="55" w:type="dxa"/>
              <w:left w:w="55" w:type="dxa"/>
              <w:bottom w:w="55" w:type="dxa"/>
              <w:right w:w="55" w:type="dxa"/>
            </w:tcMar>
          </w:tcPr>
          <w:p w14:paraId="47D4B2FF" w14:textId="77777777" w:rsidR="00062F60" w:rsidRDefault="001D603C">
            <w:pPr>
              <w:pStyle w:val="TableContents"/>
              <w:rPr>
                <w:rFonts w:ascii="Times" w:hAnsi="Times"/>
              </w:rPr>
            </w:pPr>
            <w:r>
              <w:rPr>
                <w:rFonts w:ascii="Times" w:hAnsi="Times"/>
              </w:rPr>
              <w:t>B3N/R7W</w:t>
            </w:r>
          </w:p>
        </w:tc>
        <w:tc>
          <w:tcPr>
            <w:tcW w:w="678" w:type="dxa"/>
            <w:tcBorders>
              <w:left w:val="single" w:sz="2" w:space="0" w:color="000000"/>
              <w:bottom w:val="single" w:sz="2" w:space="0" w:color="000000"/>
            </w:tcBorders>
            <w:shd w:val="clear" w:color="auto" w:fill="auto"/>
            <w:tcMar>
              <w:top w:w="55" w:type="dxa"/>
              <w:left w:w="55" w:type="dxa"/>
              <w:bottom w:w="55" w:type="dxa"/>
              <w:right w:w="55" w:type="dxa"/>
            </w:tcMar>
          </w:tcPr>
          <w:p w14:paraId="45E3CC63" w14:textId="77777777" w:rsidR="00062F60" w:rsidRDefault="001D603C">
            <w:pPr>
              <w:pStyle w:val="TableContents"/>
              <w:rPr>
                <w:rFonts w:ascii="Times" w:hAnsi="Times"/>
              </w:rPr>
            </w:pPr>
            <w:r>
              <w:rPr>
                <w:rFonts w:ascii="Times" w:hAnsi="Times"/>
              </w:rPr>
              <w:t>249</w:t>
            </w:r>
          </w:p>
        </w:tc>
        <w:tc>
          <w:tcPr>
            <w:tcW w:w="1603"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F24C416" w14:textId="77777777" w:rsidR="00062F60" w:rsidRDefault="001D603C">
            <w:pPr>
              <w:pStyle w:val="TableContents"/>
              <w:rPr>
                <w:rFonts w:ascii="Times" w:hAnsi="Times"/>
                <w:color w:val="000000"/>
              </w:rPr>
            </w:pPr>
            <w:r>
              <w:rPr>
                <w:rFonts w:ascii="Times" w:hAnsi="Times"/>
                <w:color w:val="000000"/>
              </w:rPr>
              <w:t>181010E</w:t>
            </w:r>
          </w:p>
        </w:tc>
      </w:tr>
    </w:tbl>
    <w:p w14:paraId="5A8D0CE0" w14:textId="77777777" w:rsidR="00062F60" w:rsidRDefault="00062F60">
      <w:pPr>
        <w:pStyle w:val="Standard"/>
        <w:rPr>
          <w:rFonts w:ascii="Times" w:hAnsi="Times"/>
        </w:rPr>
      </w:pPr>
    </w:p>
    <w:p w14:paraId="7033E1BC" w14:textId="77777777" w:rsidR="00062F60" w:rsidRDefault="001D603C">
      <w:pPr>
        <w:pStyle w:val="Standard"/>
        <w:rPr>
          <w:rFonts w:ascii="Times" w:hAnsi="Times"/>
        </w:rPr>
      </w:pPr>
      <w:r>
        <w:rPr>
          <w:rFonts w:ascii="Times" w:hAnsi="Times"/>
        </w:rPr>
        <w:t xml:space="preserve">* While not a JCOP, Lot 12 of Block 2, Section 1 is an interesting property that fell within the search parameters. It was purchased in 1939 by the Trustees of </w:t>
      </w:r>
      <w:proofErr w:type="spellStart"/>
      <w:r>
        <w:rPr>
          <w:rFonts w:ascii="Times" w:hAnsi="Times"/>
        </w:rPr>
        <w:t>Steveston</w:t>
      </w:r>
      <w:proofErr w:type="spellEnd"/>
      <w:r>
        <w:rPr>
          <w:rFonts w:ascii="Times" w:hAnsi="Times"/>
        </w:rPr>
        <w:t xml:space="preserve"> Congregation, which consisted on five Japanese-Canadian individuals. It was never seized by the Custodian, but a “Vesting Number” was written on the title, which suggests it was identified by the Custodian (the properties owned by Miles Malcolm Acheson on Salt Spring Island were also assigned a Vesting Number even though they were </w:t>
      </w:r>
      <w:r>
        <w:rPr>
          <w:rFonts w:ascii="Times" w:hAnsi="Times"/>
        </w:rPr>
        <w:lastRenderedPageBreak/>
        <w:t xml:space="preserve">never seized). In 1945, the property was sold by 4 Anglo-Canadian individuals acting as Trustees for the </w:t>
      </w:r>
      <w:proofErr w:type="spellStart"/>
      <w:r>
        <w:rPr>
          <w:rFonts w:ascii="Times" w:hAnsi="Times"/>
        </w:rPr>
        <w:t>Steveston</w:t>
      </w:r>
      <w:proofErr w:type="spellEnd"/>
      <w:r>
        <w:rPr>
          <w:rFonts w:ascii="Times" w:hAnsi="Times"/>
        </w:rPr>
        <w:t xml:space="preserve"> Congregation of the United Church of Canada to Lily Shapiro, a woman who bought a number of properties from the Custodian. See titles 130474E and 187010E for these transactions.</w:t>
      </w:r>
    </w:p>
    <w:p w14:paraId="1167ECE0" w14:textId="77777777" w:rsidR="00062F60" w:rsidRDefault="00062F60">
      <w:pPr>
        <w:pStyle w:val="Standard"/>
        <w:rPr>
          <w:rFonts w:ascii="Times" w:hAnsi="Times"/>
        </w:rPr>
      </w:pPr>
    </w:p>
    <w:p w14:paraId="5AF6FF5A" w14:textId="77777777" w:rsidR="00062F60" w:rsidRDefault="00062F60">
      <w:pPr>
        <w:pStyle w:val="Standard"/>
        <w:rPr>
          <w:rFonts w:ascii="Times" w:hAnsi="Times"/>
          <w:b/>
          <w:bCs/>
        </w:rPr>
      </w:pPr>
    </w:p>
    <w:p w14:paraId="50AEFF74" w14:textId="77777777" w:rsidR="00062F60" w:rsidRDefault="00062F60">
      <w:pPr>
        <w:pStyle w:val="Standard"/>
        <w:rPr>
          <w:rFonts w:ascii="Times" w:hAnsi="Times"/>
          <w:b/>
          <w:bCs/>
        </w:rPr>
      </w:pPr>
    </w:p>
    <w:p w14:paraId="648AE439" w14:textId="77777777" w:rsidR="00062F60" w:rsidRDefault="001D603C">
      <w:pPr>
        <w:pStyle w:val="Standard"/>
        <w:rPr>
          <w:rFonts w:ascii="Times" w:hAnsi="Times"/>
          <w:b/>
          <w:bCs/>
        </w:rPr>
      </w:pPr>
      <w:r>
        <w:rPr>
          <w:rFonts w:ascii="Times" w:hAnsi="Times"/>
          <w:b/>
          <w:bCs/>
        </w:rPr>
        <w:t>Extra Properties</w:t>
      </w:r>
    </w:p>
    <w:p w14:paraId="3F624BCE" w14:textId="77777777" w:rsidR="00062F60" w:rsidRDefault="001D603C">
      <w:pPr>
        <w:pStyle w:val="Standard"/>
        <w:rPr>
          <w:rFonts w:ascii="Times" w:hAnsi="Times"/>
        </w:rPr>
      </w:pPr>
      <w:r>
        <w:rPr>
          <w:rFonts w:ascii="Times" w:hAnsi="Times"/>
        </w:rPr>
        <w:t xml:space="preserve">While the scope of research in </w:t>
      </w:r>
      <w:proofErr w:type="spellStart"/>
      <w:r>
        <w:rPr>
          <w:rFonts w:ascii="Times" w:hAnsi="Times"/>
        </w:rPr>
        <w:t>Steveston</w:t>
      </w:r>
      <w:proofErr w:type="spellEnd"/>
      <w:r>
        <w:rPr>
          <w:rFonts w:ascii="Times" w:hAnsi="Times"/>
        </w:rPr>
        <w:t xml:space="preserve"> was restricted to JCOP properties, occasionally the relevant JCOP would appear on a title alongside another property. Any properties that appeared alongside a JCOP between one transaction pre-1942 and 1974 were searched backwards or forwards, whichever was applicable, for one title or until a non-nominal consideration value was listed. This was in order to understand the value of the extra property without searching more titles than necessary.</w:t>
      </w:r>
    </w:p>
    <w:p w14:paraId="3902E34C" w14:textId="77777777" w:rsidR="00062F60" w:rsidRDefault="00062F60">
      <w:pPr>
        <w:pStyle w:val="Standard"/>
        <w:rPr>
          <w:rFonts w:ascii="Times" w:hAnsi="Times"/>
        </w:rPr>
      </w:pPr>
    </w:p>
    <w:p w14:paraId="3ED69CB2" w14:textId="77777777" w:rsidR="00062F60" w:rsidRDefault="001D603C">
      <w:pPr>
        <w:pStyle w:val="Standard"/>
        <w:rPr>
          <w:rFonts w:ascii="Times" w:hAnsi="Times"/>
          <w:b/>
          <w:bCs/>
        </w:rPr>
      </w:pPr>
      <w:r>
        <w:rPr>
          <w:rFonts w:ascii="Times" w:hAnsi="Times"/>
          <w:b/>
          <w:bCs/>
        </w:rPr>
        <w:t>Database</w:t>
      </w:r>
    </w:p>
    <w:p w14:paraId="4A463A72" w14:textId="77777777" w:rsidR="00062F60" w:rsidRDefault="001D603C">
      <w:pPr>
        <w:pStyle w:val="Standard"/>
        <w:rPr>
          <w:rFonts w:ascii="Times" w:hAnsi="Times"/>
        </w:rPr>
      </w:pPr>
      <w:r>
        <w:rPr>
          <w:rFonts w:ascii="Times" w:hAnsi="Times"/>
        </w:rPr>
        <w:t xml:space="preserve">All </w:t>
      </w:r>
      <w:proofErr w:type="spellStart"/>
      <w:r>
        <w:rPr>
          <w:rFonts w:ascii="Times" w:hAnsi="Times"/>
        </w:rPr>
        <w:t>Steveston</w:t>
      </w:r>
      <w:proofErr w:type="spellEnd"/>
      <w:r>
        <w:rPr>
          <w:rFonts w:ascii="Times" w:hAnsi="Times"/>
        </w:rPr>
        <w:t xml:space="preserve"> data was entered in the Maple Ridge database. It was determined that for server reasons, entering the </w:t>
      </w:r>
      <w:proofErr w:type="spellStart"/>
      <w:r>
        <w:rPr>
          <w:rFonts w:ascii="Times" w:hAnsi="Times"/>
        </w:rPr>
        <w:t>Steveston</w:t>
      </w:r>
      <w:proofErr w:type="spellEnd"/>
      <w:r>
        <w:rPr>
          <w:rFonts w:ascii="Times" w:hAnsi="Times"/>
        </w:rPr>
        <w:t xml:space="preserve"> data in an existing database would be better than creating a new database. </w:t>
      </w:r>
      <w:proofErr w:type="spellStart"/>
      <w:r>
        <w:rPr>
          <w:rFonts w:ascii="Times" w:hAnsi="Times"/>
        </w:rPr>
        <w:t>Steveston</w:t>
      </w:r>
      <w:proofErr w:type="spellEnd"/>
      <w:r>
        <w:rPr>
          <w:rFonts w:ascii="Times" w:hAnsi="Times"/>
        </w:rPr>
        <w:t xml:space="preserve"> property descriptions resembled a more orderly version of Maple Ridge properties, so the Maple Ridge database was chosen over the Vancouver database.</w:t>
      </w:r>
    </w:p>
    <w:p w14:paraId="033D02D5" w14:textId="77777777" w:rsidR="00062F60" w:rsidRDefault="00062F60">
      <w:pPr>
        <w:pStyle w:val="Standard"/>
        <w:rPr>
          <w:rFonts w:ascii="Times" w:hAnsi="Times"/>
        </w:rPr>
      </w:pPr>
    </w:p>
    <w:p w14:paraId="56A24991" w14:textId="77777777" w:rsidR="00062F60" w:rsidRDefault="001D603C">
      <w:pPr>
        <w:pStyle w:val="Standard"/>
      </w:pPr>
      <w:r>
        <w:rPr>
          <w:rFonts w:ascii="Times" w:hAnsi="Times"/>
        </w:rPr>
        <w:t xml:space="preserve">I followed the protocols for data entry that were established in previous years and outlined in the </w:t>
      </w:r>
      <w:r>
        <w:rPr>
          <w:rFonts w:ascii="Times" w:eastAsia="Cambria" w:hAnsi="Times" w:cs="Cambria"/>
          <w:i/>
          <w:iCs/>
        </w:rPr>
        <w:t>Land Title Cluster Handbook</w:t>
      </w:r>
      <w:r>
        <w:rPr>
          <w:rFonts w:ascii="Times" w:eastAsia="Cambria" w:hAnsi="Times" w:cs="Cambria"/>
        </w:rPr>
        <w:t xml:space="preserve"> (Updated September 2016) and the</w:t>
      </w:r>
      <w:r>
        <w:rPr>
          <w:rFonts w:ascii="Times" w:eastAsia="Cambria" w:hAnsi="Times" w:cs="Cambria"/>
          <w:i/>
          <w:iCs/>
        </w:rPr>
        <w:t xml:space="preserve"> </w:t>
      </w:r>
      <w:r>
        <w:rPr>
          <w:rFonts w:ascii="Times" w:hAnsi="Times"/>
          <w:i/>
          <w:iCs/>
        </w:rPr>
        <w:t>Title Searcher's Report, Maple Ridge, Summer 2017</w:t>
      </w:r>
      <w:r>
        <w:rPr>
          <w:rFonts w:ascii="Times" w:hAnsi="Times"/>
        </w:rPr>
        <w:t xml:space="preserve"> (September 30 2016)</w:t>
      </w:r>
      <w:r>
        <w:rPr>
          <w:rFonts w:ascii="Times" w:eastAsia="Cambria" w:hAnsi="Times" w:cs="Cambria"/>
        </w:rPr>
        <w:t>.</w:t>
      </w:r>
    </w:p>
    <w:p w14:paraId="2AED359E" w14:textId="77777777" w:rsidR="00062F60" w:rsidRDefault="00062F60">
      <w:pPr>
        <w:pStyle w:val="Standard"/>
        <w:rPr>
          <w:rFonts w:ascii="Times" w:hAnsi="Times"/>
        </w:rPr>
      </w:pPr>
    </w:p>
    <w:p w14:paraId="692EB521" w14:textId="77777777" w:rsidR="00062F60" w:rsidRDefault="001D603C">
      <w:pPr>
        <w:pStyle w:val="Standard"/>
        <w:rPr>
          <w:rFonts w:ascii="Times" w:hAnsi="Times"/>
          <w:b/>
          <w:bCs/>
        </w:rPr>
      </w:pPr>
      <w:r>
        <w:rPr>
          <w:rFonts w:ascii="Times" w:hAnsi="Times"/>
          <w:b/>
          <w:bCs/>
        </w:rPr>
        <w:t>Location, Block and Range</w:t>
      </w:r>
    </w:p>
    <w:p w14:paraId="3FE79ECF" w14:textId="77777777" w:rsidR="00062F60" w:rsidRDefault="001D603C">
      <w:pPr>
        <w:pStyle w:val="Standard"/>
        <w:rPr>
          <w:rFonts w:ascii="Times" w:hAnsi="Times"/>
        </w:rPr>
      </w:pPr>
      <w:r>
        <w:rPr>
          <w:rFonts w:ascii="Times" w:hAnsi="Times"/>
        </w:rPr>
        <w:t xml:space="preserve">The Location field was surfaced in the database to assign properties to </w:t>
      </w:r>
      <w:proofErr w:type="spellStart"/>
      <w:r>
        <w:rPr>
          <w:rFonts w:ascii="Times" w:hAnsi="Times"/>
        </w:rPr>
        <w:t>Steveston</w:t>
      </w:r>
      <w:proofErr w:type="spellEnd"/>
      <w:r>
        <w:rPr>
          <w:rFonts w:ascii="Times" w:hAnsi="Times"/>
        </w:rPr>
        <w:t>, and distinguish them from Maple Ridge and Salt Spring properties in the same database.</w:t>
      </w:r>
    </w:p>
    <w:p w14:paraId="33C453A6" w14:textId="77777777" w:rsidR="00062F60" w:rsidRDefault="00062F60">
      <w:pPr>
        <w:pStyle w:val="Standard"/>
        <w:rPr>
          <w:rFonts w:ascii="Times" w:hAnsi="Times"/>
        </w:rPr>
      </w:pPr>
    </w:p>
    <w:p w14:paraId="0DC9E917" w14:textId="77777777" w:rsidR="00062F60" w:rsidRDefault="001D603C">
      <w:pPr>
        <w:pStyle w:val="Standard"/>
      </w:pPr>
      <w:r>
        <w:rPr>
          <w:rFonts w:ascii="Times" w:hAnsi="Times"/>
        </w:rPr>
        <w:t xml:space="preserve">All the properties in </w:t>
      </w:r>
      <w:proofErr w:type="spellStart"/>
      <w:r>
        <w:rPr>
          <w:rFonts w:ascii="Times" w:hAnsi="Times"/>
        </w:rPr>
        <w:t>Steveston</w:t>
      </w:r>
      <w:proofErr w:type="spellEnd"/>
      <w:r>
        <w:rPr>
          <w:rFonts w:ascii="Times" w:hAnsi="Times"/>
        </w:rPr>
        <w:t xml:space="preserve"> were described as being in “Block 3 North Range 7 West.” </w:t>
      </w:r>
      <w:r>
        <w:rPr>
          <w:rFonts w:ascii="Times" w:hAnsi="Times"/>
          <w:color w:val="212121"/>
        </w:rPr>
        <w:t xml:space="preserve">Rather than add this to the property descriptions, the Location entry for </w:t>
      </w:r>
      <w:proofErr w:type="spellStart"/>
      <w:r>
        <w:rPr>
          <w:rFonts w:ascii="Times" w:hAnsi="Times"/>
          <w:color w:val="212121"/>
        </w:rPr>
        <w:t>Steveston</w:t>
      </w:r>
      <w:proofErr w:type="spellEnd"/>
      <w:r>
        <w:rPr>
          <w:rFonts w:ascii="Times" w:hAnsi="Times"/>
          <w:color w:val="212121"/>
        </w:rPr>
        <w:t xml:space="preserve"> describes all properties as part of Block 3 North Range 7 West.</w:t>
      </w:r>
    </w:p>
    <w:p w14:paraId="15FFCC68" w14:textId="77777777" w:rsidR="00062F60" w:rsidRDefault="00062F60">
      <w:pPr>
        <w:pStyle w:val="Standard"/>
        <w:rPr>
          <w:rFonts w:ascii="Times" w:hAnsi="Times"/>
          <w:color w:val="212121"/>
        </w:rPr>
      </w:pPr>
    </w:p>
    <w:p w14:paraId="11517C57" w14:textId="77777777" w:rsidR="00062F60" w:rsidRDefault="001D603C">
      <w:pPr>
        <w:pStyle w:val="Standard"/>
      </w:pPr>
      <w:r>
        <w:rPr>
          <w:rFonts w:ascii="Times" w:hAnsi="Times"/>
        </w:rPr>
        <w:t>Block 3 North was a broader descriptor that encompassed all properties, and properties commonly had two Blocks (</w:t>
      </w:r>
      <w:proofErr w:type="spellStart"/>
      <w:r>
        <w:rPr>
          <w:rFonts w:ascii="Times" w:hAnsi="Times"/>
        </w:rPr>
        <w:t>eg</w:t>
      </w:r>
      <w:proofErr w:type="spellEnd"/>
      <w:r>
        <w:rPr>
          <w:rFonts w:ascii="Times" w:hAnsi="Times"/>
        </w:rPr>
        <w:t xml:space="preserve">, </w:t>
      </w:r>
      <w:r>
        <w:rPr>
          <w:rFonts w:ascii="Times" w:hAnsi="Times"/>
          <w:color w:val="212121"/>
        </w:rPr>
        <w:t xml:space="preserve">Lot 6, Block 5, Section 10, Block 3 North, Range 7 West, Plan 249). Rather than having two Block fields, which could quickly get confusing, the Location field was used to designate </w:t>
      </w:r>
      <w:proofErr w:type="spellStart"/>
      <w:r>
        <w:rPr>
          <w:rFonts w:ascii="Times" w:hAnsi="Times"/>
          <w:color w:val="212121"/>
        </w:rPr>
        <w:t>Steveston</w:t>
      </w:r>
      <w:proofErr w:type="spellEnd"/>
      <w:r>
        <w:rPr>
          <w:rFonts w:ascii="Times" w:hAnsi="Times"/>
          <w:color w:val="212121"/>
        </w:rPr>
        <w:t xml:space="preserve"> properties as being part of “Block 3 North Range 7 West.”</w:t>
      </w:r>
    </w:p>
    <w:p w14:paraId="7E1BBED0" w14:textId="77777777" w:rsidR="00062F60" w:rsidRDefault="00062F60">
      <w:pPr>
        <w:pStyle w:val="Standard"/>
        <w:rPr>
          <w:rFonts w:ascii="Times" w:hAnsi="Times"/>
          <w:color w:val="212121"/>
        </w:rPr>
      </w:pPr>
    </w:p>
    <w:p w14:paraId="09742E06" w14:textId="77777777" w:rsidR="00062F60" w:rsidRDefault="001D603C">
      <w:pPr>
        <w:pStyle w:val="Standard"/>
        <w:rPr>
          <w:rFonts w:ascii="Times" w:hAnsi="Times"/>
          <w:color w:val="212121"/>
        </w:rPr>
      </w:pPr>
      <w:r>
        <w:rPr>
          <w:rFonts w:ascii="Times" w:hAnsi="Times"/>
          <w:color w:val="212121"/>
        </w:rPr>
        <w:t xml:space="preserve">A “Range” field was added to the database for the Salt Spring Island properties, but not used for the </w:t>
      </w:r>
      <w:proofErr w:type="spellStart"/>
      <w:r>
        <w:rPr>
          <w:rFonts w:ascii="Times" w:hAnsi="Times"/>
          <w:color w:val="212121"/>
        </w:rPr>
        <w:t>Steveston</w:t>
      </w:r>
      <w:proofErr w:type="spellEnd"/>
      <w:r>
        <w:rPr>
          <w:rFonts w:ascii="Times" w:hAnsi="Times"/>
          <w:color w:val="212121"/>
        </w:rPr>
        <w:t xml:space="preserve"> properties. Since I already did most of my work in </w:t>
      </w:r>
      <w:proofErr w:type="spellStart"/>
      <w:r>
        <w:rPr>
          <w:rFonts w:ascii="Times" w:hAnsi="Times"/>
          <w:color w:val="212121"/>
        </w:rPr>
        <w:t>Steveston</w:t>
      </w:r>
      <w:proofErr w:type="spellEnd"/>
      <w:r>
        <w:rPr>
          <w:rFonts w:ascii="Times" w:hAnsi="Times"/>
          <w:color w:val="212121"/>
        </w:rPr>
        <w:t xml:space="preserve">, I did not add “7W” to the Range field for the </w:t>
      </w:r>
      <w:proofErr w:type="spellStart"/>
      <w:r>
        <w:rPr>
          <w:rFonts w:ascii="Times" w:hAnsi="Times"/>
          <w:color w:val="212121"/>
        </w:rPr>
        <w:t>Steveston</w:t>
      </w:r>
      <w:proofErr w:type="spellEnd"/>
      <w:r>
        <w:rPr>
          <w:rFonts w:ascii="Times" w:hAnsi="Times"/>
          <w:color w:val="212121"/>
        </w:rPr>
        <w:t xml:space="preserve"> properties that I searched, and the Location field describes the properties appropriately.</w:t>
      </w:r>
    </w:p>
    <w:p w14:paraId="4916446A" w14:textId="77777777" w:rsidR="00062F60" w:rsidRDefault="00062F60">
      <w:pPr>
        <w:pStyle w:val="Standard"/>
        <w:rPr>
          <w:rFonts w:ascii="Times" w:hAnsi="Times"/>
          <w:color w:val="212121"/>
        </w:rPr>
      </w:pPr>
    </w:p>
    <w:p w14:paraId="764B8519" w14:textId="77777777" w:rsidR="00062F60" w:rsidRDefault="001D603C">
      <w:pPr>
        <w:pStyle w:val="Standard"/>
      </w:pPr>
      <w:r>
        <w:rPr>
          <w:rFonts w:ascii="Times" w:hAnsi="Times"/>
          <w:b/>
          <w:bCs/>
          <w:color w:val="212121"/>
        </w:rPr>
        <w:t>Maps and Plans</w:t>
      </w:r>
    </w:p>
    <w:p w14:paraId="4A3E142E" w14:textId="77777777" w:rsidR="00062F60" w:rsidRDefault="00062F60">
      <w:pPr>
        <w:pStyle w:val="Standard"/>
        <w:rPr>
          <w:rFonts w:ascii="Times" w:hAnsi="Times"/>
          <w:color w:val="212121"/>
        </w:rPr>
      </w:pPr>
    </w:p>
    <w:p w14:paraId="4A990B8B" w14:textId="77777777" w:rsidR="00062F60" w:rsidRDefault="001D603C">
      <w:pPr>
        <w:pStyle w:val="Standard"/>
      </w:pPr>
      <w:r>
        <w:rPr>
          <w:rFonts w:ascii="Times" w:hAnsi="Times"/>
          <w:color w:val="212121"/>
        </w:rPr>
        <w:t xml:space="preserve">In June 2017, the LTSA gave </w:t>
      </w:r>
      <w:proofErr w:type="spellStart"/>
      <w:r>
        <w:rPr>
          <w:rFonts w:ascii="Times" w:hAnsi="Times"/>
          <w:color w:val="212121"/>
        </w:rPr>
        <w:t>LoI</w:t>
      </w:r>
      <w:proofErr w:type="spellEnd"/>
      <w:r>
        <w:rPr>
          <w:rFonts w:ascii="Times" w:hAnsi="Times"/>
          <w:color w:val="212121"/>
        </w:rPr>
        <w:t xml:space="preserve"> Title Searchers access to their internal database of plans and documents, ASTRA. Using ASTRA, I collected the following plans and gave them to Nicole </w:t>
      </w:r>
      <w:proofErr w:type="spellStart"/>
      <w:r>
        <w:rPr>
          <w:rFonts w:ascii="Times" w:hAnsi="Times"/>
          <w:color w:val="212121"/>
        </w:rPr>
        <w:t>Yakashiro</w:t>
      </w:r>
      <w:proofErr w:type="spellEnd"/>
      <w:r>
        <w:rPr>
          <w:rFonts w:ascii="Times" w:hAnsi="Times"/>
          <w:color w:val="212121"/>
        </w:rPr>
        <w:t xml:space="preserve"> to upload to Zotero:</w:t>
      </w:r>
    </w:p>
    <w:p w14:paraId="6C5C9D5F" w14:textId="77777777" w:rsidR="00062F60" w:rsidRDefault="00062F60">
      <w:pPr>
        <w:pStyle w:val="Standard"/>
        <w:rPr>
          <w:rFonts w:ascii="Times" w:hAnsi="Times"/>
          <w:color w:val="212121"/>
        </w:rPr>
      </w:pPr>
    </w:p>
    <w:p w14:paraId="380E4976" w14:textId="77777777" w:rsidR="00062F60" w:rsidRDefault="001D603C">
      <w:pPr>
        <w:pStyle w:val="Standard"/>
        <w:rPr>
          <w:rFonts w:ascii="Times" w:hAnsi="Times"/>
          <w:color w:val="212121"/>
        </w:rPr>
      </w:pPr>
      <w:r>
        <w:rPr>
          <w:rFonts w:ascii="Times" w:hAnsi="Times"/>
          <w:color w:val="212121"/>
        </w:rPr>
        <w:t>249</w:t>
      </w:r>
    </w:p>
    <w:p w14:paraId="172508C4" w14:textId="77777777" w:rsidR="00062F60" w:rsidRDefault="001D603C">
      <w:pPr>
        <w:pStyle w:val="Standard"/>
        <w:rPr>
          <w:rFonts w:ascii="Times" w:hAnsi="Times"/>
          <w:color w:val="212121"/>
        </w:rPr>
      </w:pPr>
      <w:r>
        <w:rPr>
          <w:rFonts w:ascii="Times" w:hAnsi="Times"/>
          <w:color w:val="212121"/>
        </w:rPr>
        <w:lastRenderedPageBreak/>
        <w:t>4750</w:t>
      </w:r>
    </w:p>
    <w:p w14:paraId="02CDF2F7" w14:textId="77777777" w:rsidR="00062F60" w:rsidRDefault="001D603C">
      <w:pPr>
        <w:pStyle w:val="Standard"/>
        <w:rPr>
          <w:rFonts w:ascii="Times" w:hAnsi="Times"/>
          <w:color w:val="212121"/>
        </w:rPr>
      </w:pPr>
      <w:r>
        <w:rPr>
          <w:rFonts w:ascii="Times" w:hAnsi="Times"/>
          <w:color w:val="212121"/>
        </w:rPr>
        <w:t>4760</w:t>
      </w:r>
    </w:p>
    <w:p w14:paraId="31EEA434" w14:textId="77777777" w:rsidR="00062F60" w:rsidRDefault="001D603C">
      <w:pPr>
        <w:pStyle w:val="Standard"/>
        <w:rPr>
          <w:rFonts w:ascii="Times" w:hAnsi="Times"/>
          <w:color w:val="212121"/>
        </w:rPr>
      </w:pPr>
      <w:r>
        <w:rPr>
          <w:rFonts w:ascii="Times" w:hAnsi="Times"/>
          <w:color w:val="212121"/>
        </w:rPr>
        <w:t>24331</w:t>
      </w:r>
    </w:p>
    <w:p w14:paraId="2B1E3AC2" w14:textId="77777777" w:rsidR="00062F60" w:rsidRDefault="001D603C">
      <w:pPr>
        <w:pStyle w:val="Standard"/>
        <w:rPr>
          <w:rFonts w:ascii="Times" w:hAnsi="Times"/>
          <w:color w:val="212121"/>
        </w:rPr>
      </w:pPr>
      <w:r>
        <w:rPr>
          <w:rFonts w:ascii="Times" w:hAnsi="Times"/>
          <w:color w:val="212121"/>
        </w:rPr>
        <w:t>25148</w:t>
      </w:r>
    </w:p>
    <w:p w14:paraId="41C0E31E" w14:textId="77777777" w:rsidR="00062F60" w:rsidRDefault="001D603C">
      <w:pPr>
        <w:pStyle w:val="Standard"/>
        <w:rPr>
          <w:rFonts w:ascii="Times" w:hAnsi="Times"/>
          <w:color w:val="212121"/>
        </w:rPr>
      </w:pPr>
      <w:r>
        <w:rPr>
          <w:rFonts w:ascii="Times" w:hAnsi="Times"/>
          <w:color w:val="212121"/>
        </w:rPr>
        <w:t>26617</w:t>
      </w:r>
    </w:p>
    <w:p w14:paraId="1FD5CA0C" w14:textId="77777777" w:rsidR="00062F60" w:rsidRDefault="001D603C">
      <w:pPr>
        <w:pStyle w:val="Standard"/>
        <w:rPr>
          <w:rFonts w:ascii="Times" w:hAnsi="Times"/>
          <w:color w:val="212121"/>
        </w:rPr>
      </w:pPr>
      <w:r>
        <w:rPr>
          <w:rFonts w:ascii="Times" w:hAnsi="Times"/>
          <w:color w:val="212121"/>
        </w:rPr>
        <w:t>27521</w:t>
      </w:r>
    </w:p>
    <w:p w14:paraId="67B4E129" w14:textId="77777777" w:rsidR="00062F60" w:rsidRDefault="001D603C">
      <w:pPr>
        <w:pStyle w:val="Standard"/>
        <w:rPr>
          <w:rFonts w:ascii="Times" w:hAnsi="Times"/>
          <w:color w:val="212121"/>
        </w:rPr>
      </w:pPr>
      <w:r>
        <w:rPr>
          <w:rFonts w:ascii="Times" w:hAnsi="Times"/>
          <w:color w:val="212121"/>
        </w:rPr>
        <w:t>28935</w:t>
      </w:r>
    </w:p>
    <w:p w14:paraId="212EC195" w14:textId="77777777" w:rsidR="00062F60" w:rsidRDefault="00062F60">
      <w:pPr>
        <w:pStyle w:val="Standard"/>
        <w:jc w:val="center"/>
        <w:rPr>
          <w:rFonts w:ascii="Times" w:hAnsi="Times"/>
          <w:b/>
          <w:bCs/>
        </w:rPr>
      </w:pPr>
    </w:p>
    <w:p w14:paraId="19C522E2" w14:textId="77777777" w:rsidR="00062F60" w:rsidRDefault="00062F60">
      <w:pPr>
        <w:pStyle w:val="Standard"/>
        <w:jc w:val="center"/>
        <w:rPr>
          <w:rFonts w:ascii="Times" w:hAnsi="Times"/>
          <w:b/>
          <w:bCs/>
        </w:rPr>
      </w:pPr>
    </w:p>
    <w:p w14:paraId="3AD802F5" w14:textId="77777777" w:rsidR="00062F60" w:rsidRDefault="00062F60">
      <w:pPr>
        <w:pStyle w:val="Standard"/>
        <w:jc w:val="center"/>
        <w:rPr>
          <w:rFonts w:ascii="Times" w:hAnsi="Times"/>
          <w:b/>
          <w:bCs/>
        </w:rPr>
      </w:pPr>
    </w:p>
    <w:p w14:paraId="0BF63617" w14:textId="77777777" w:rsidR="00062F60" w:rsidRDefault="00062F60">
      <w:pPr>
        <w:pStyle w:val="Standard"/>
        <w:jc w:val="center"/>
        <w:rPr>
          <w:rFonts w:ascii="Times" w:hAnsi="Times"/>
          <w:b/>
          <w:bCs/>
        </w:rPr>
      </w:pPr>
    </w:p>
    <w:p w14:paraId="7F85D5F6" w14:textId="77777777" w:rsidR="00062F60" w:rsidRDefault="001D603C">
      <w:pPr>
        <w:pStyle w:val="Standard"/>
        <w:jc w:val="center"/>
        <w:rPr>
          <w:rFonts w:ascii="Times" w:hAnsi="Times"/>
          <w:b/>
          <w:bCs/>
        </w:rPr>
      </w:pPr>
      <w:r>
        <w:rPr>
          <w:rFonts w:ascii="Times" w:hAnsi="Times"/>
          <w:b/>
          <w:bCs/>
        </w:rPr>
        <w:t>Kitsilano: Overview of Work</w:t>
      </w:r>
    </w:p>
    <w:p w14:paraId="4C6E34C1" w14:textId="77777777" w:rsidR="00062F60" w:rsidRDefault="00062F60">
      <w:pPr>
        <w:pStyle w:val="Standard"/>
        <w:jc w:val="center"/>
        <w:rPr>
          <w:rFonts w:ascii="Times" w:hAnsi="Times"/>
          <w:color w:val="000000"/>
        </w:rPr>
      </w:pPr>
    </w:p>
    <w:p w14:paraId="3AEAA9A7" w14:textId="77777777" w:rsidR="00062F60" w:rsidRDefault="001D603C">
      <w:pPr>
        <w:pStyle w:val="Standard"/>
      </w:pPr>
      <w:r>
        <w:rPr>
          <w:rFonts w:ascii="Times" w:hAnsi="Times"/>
          <w:color w:val="000000"/>
        </w:rPr>
        <w:t>In April 2017, I did preliminary research to prepare for title searching Kitsilano this summer. I compiled a list of 30 Japanese-Canadian owned properties (JCOPs).</w:t>
      </w:r>
    </w:p>
    <w:p w14:paraId="577B47D4" w14:textId="77777777" w:rsidR="00062F60" w:rsidRDefault="00062F60">
      <w:pPr>
        <w:pStyle w:val="Standard"/>
        <w:rPr>
          <w:rFonts w:ascii="Times" w:hAnsi="Times"/>
          <w:color w:val="000000"/>
        </w:rPr>
      </w:pPr>
    </w:p>
    <w:p w14:paraId="2F7F79E4" w14:textId="77777777" w:rsidR="00062F60" w:rsidRDefault="001D603C">
      <w:pPr>
        <w:pStyle w:val="Standard"/>
      </w:pPr>
      <w:r>
        <w:rPr>
          <w:rFonts w:ascii="Times" w:hAnsi="Times"/>
          <w:color w:val="000000"/>
        </w:rPr>
        <w:t>I used the Vancouver Property Catalogues produced by the Custodian of Enemy Property Records to determine which properties were seized by the Custodian.</w:t>
      </w:r>
      <w:r>
        <w:rPr>
          <w:rStyle w:val="FootnoteReference"/>
          <w:rFonts w:ascii="Times" w:hAnsi="Times"/>
          <w:color w:val="000000"/>
        </w:rPr>
        <w:footnoteReference w:id="2"/>
      </w:r>
      <w:r>
        <w:rPr>
          <w:rFonts w:ascii="Times" w:hAnsi="Times"/>
          <w:color w:val="000000"/>
        </w:rPr>
        <w:t xml:space="preserve"> Since the Property Catalogues did not distinguish Kitsilano from other areas of Vancouver, I used Google Maps to determine which civic addresses were located in Kitsilano. I also used the Ki-chi-</w:t>
      </w:r>
      <w:proofErr w:type="spellStart"/>
      <w:r>
        <w:rPr>
          <w:rFonts w:ascii="Times" w:hAnsi="Times"/>
          <w:color w:val="000000"/>
        </w:rPr>
        <w:t>ra</w:t>
      </w:r>
      <w:proofErr w:type="spellEnd"/>
      <w:r>
        <w:rPr>
          <w:rFonts w:ascii="Times" w:hAnsi="Times"/>
          <w:color w:val="000000"/>
        </w:rPr>
        <w:t>-no Walking Tour map and notes from the Nikkei Museum to determine that the most concentrated area in Kitsilano was between Burrard Street and Fir Street and 4th Ave and 1st Ave. Of the 30 JCOPs I identified, 20 properties were within the Ki-chi-</w:t>
      </w:r>
      <w:proofErr w:type="spellStart"/>
      <w:r>
        <w:rPr>
          <w:rFonts w:ascii="Times" w:hAnsi="Times"/>
          <w:color w:val="000000"/>
        </w:rPr>
        <w:t>ra</w:t>
      </w:r>
      <w:proofErr w:type="spellEnd"/>
      <w:r>
        <w:rPr>
          <w:rFonts w:ascii="Times" w:hAnsi="Times"/>
          <w:color w:val="000000"/>
        </w:rPr>
        <w:t>-no area and 10 properties were located within a couple blocks of this square.</w:t>
      </w:r>
    </w:p>
    <w:p w14:paraId="4873EC8E" w14:textId="77777777" w:rsidR="00062F60" w:rsidRDefault="00062F60">
      <w:pPr>
        <w:pStyle w:val="Standard"/>
        <w:rPr>
          <w:rFonts w:ascii="Times" w:hAnsi="Times"/>
          <w:color w:val="000000"/>
        </w:rPr>
      </w:pPr>
    </w:p>
    <w:p w14:paraId="2246DD6D" w14:textId="21058F70" w:rsidR="00062F60" w:rsidRDefault="001D603C">
      <w:pPr>
        <w:pStyle w:val="Standard"/>
        <w:rPr>
          <w:rFonts w:ascii="Times" w:hAnsi="Times"/>
          <w:color w:val="000000"/>
        </w:rPr>
      </w:pPr>
      <w:r>
        <w:rPr>
          <w:rFonts w:ascii="Times" w:hAnsi="Times"/>
          <w:color w:val="000000"/>
        </w:rPr>
        <w:t>After I had a list of I used the Vancouver Property Index Books to determine the plan number and some starting title numbers. From there, Mikayla took over the Kitsilano study site. She has done all the title searching and problem solving for Kitsilano.</w:t>
      </w:r>
    </w:p>
    <w:p w14:paraId="6D5C7707" w14:textId="0F4F425B" w:rsidR="0004060A" w:rsidRDefault="0004060A">
      <w:pPr>
        <w:pStyle w:val="Standard"/>
      </w:pPr>
    </w:p>
    <w:p w14:paraId="6EB14571" w14:textId="24509C6F" w:rsidR="0004060A" w:rsidRDefault="0004060A">
      <w:pPr>
        <w:pStyle w:val="Standard"/>
      </w:pPr>
      <w:r>
        <w:t>Initial Properties in Kitsilano</w:t>
      </w:r>
    </w:p>
    <w:tbl>
      <w:tblPr>
        <w:tblW w:w="9272" w:type="dxa"/>
        <w:tblLook w:val="04A0" w:firstRow="1" w:lastRow="0" w:firstColumn="1" w:lastColumn="0" w:noHBand="0" w:noVBand="1"/>
      </w:tblPr>
      <w:tblGrid>
        <w:gridCol w:w="2472"/>
        <w:gridCol w:w="1700"/>
        <w:gridCol w:w="1700"/>
        <w:gridCol w:w="1700"/>
        <w:gridCol w:w="1700"/>
      </w:tblGrid>
      <w:tr w:rsidR="0004060A" w:rsidRPr="00B22BF9" w14:paraId="533C1E80" w14:textId="77777777" w:rsidTr="00894B5B">
        <w:trPr>
          <w:trHeight w:val="320"/>
        </w:trPr>
        <w:tc>
          <w:tcPr>
            <w:tcW w:w="2472" w:type="dxa"/>
            <w:tcBorders>
              <w:top w:val="nil"/>
              <w:left w:val="nil"/>
              <w:bottom w:val="nil"/>
              <w:right w:val="nil"/>
            </w:tcBorders>
            <w:shd w:val="clear" w:color="auto" w:fill="auto"/>
            <w:noWrap/>
            <w:vAlign w:val="bottom"/>
            <w:hideMark/>
          </w:tcPr>
          <w:p w14:paraId="210D9583" w14:textId="77777777" w:rsidR="0004060A" w:rsidRPr="00B22BF9" w:rsidRDefault="0004060A" w:rsidP="00894B5B">
            <w:pPr>
              <w:rPr>
                <w:rFonts w:ascii="Arial" w:eastAsia="Times New Roman" w:hAnsi="Arial" w:cs="Arial"/>
                <w:color w:val="000000"/>
              </w:rPr>
            </w:pPr>
            <w:r w:rsidRPr="00B22BF9">
              <w:rPr>
                <w:rFonts w:ascii="Arial" w:eastAsia="Times New Roman" w:hAnsi="Arial" w:cs="Arial"/>
                <w:color w:val="000000"/>
              </w:rPr>
              <w:t>Civic Address</w:t>
            </w:r>
          </w:p>
        </w:tc>
        <w:tc>
          <w:tcPr>
            <w:tcW w:w="1700" w:type="dxa"/>
            <w:tcBorders>
              <w:top w:val="nil"/>
              <w:left w:val="nil"/>
              <w:bottom w:val="nil"/>
              <w:right w:val="nil"/>
            </w:tcBorders>
            <w:shd w:val="clear" w:color="auto" w:fill="auto"/>
            <w:noWrap/>
            <w:vAlign w:val="bottom"/>
            <w:hideMark/>
          </w:tcPr>
          <w:p w14:paraId="212D989C" w14:textId="77777777" w:rsidR="0004060A" w:rsidRPr="00B22BF9" w:rsidRDefault="0004060A" w:rsidP="00894B5B">
            <w:pPr>
              <w:rPr>
                <w:rFonts w:ascii="Arial" w:eastAsia="Times New Roman" w:hAnsi="Arial" w:cs="Arial"/>
                <w:color w:val="000000"/>
              </w:rPr>
            </w:pPr>
            <w:r w:rsidRPr="00B22BF9">
              <w:rPr>
                <w:rFonts w:ascii="Arial" w:eastAsia="Times New Roman" w:hAnsi="Arial" w:cs="Arial"/>
                <w:color w:val="000000"/>
              </w:rPr>
              <w:t>Lot</w:t>
            </w:r>
          </w:p>
        </w:tc>
        <w:tc>
          <w:tcPr>
            <w:tcW w:w="1700" w:type="dxa"/>
            <w:tcBorders>
              <w:top w:val="nil"/>
              <w:left w:val="nil"/>
              <w:bottom w:val="nil"/>
              <w:right w:val="nil"/>
            </w:tcBorders>
            <w:shd w:val="clear" w:color="auto" w:fill="auto"/>
            <w:noWrap/>
            <w:vAlign w:val="bottom"/>
            <w:hideMark/>
          </w:tcPr>
          <w:p w14:paraId="6D44603A" w14:textId="77777777" w:rsidR="0004060A" w:rsidRPr="00B22BF9" w:rsidRDefault="0004060A" w:rsidP="00894B5B">
            <w:pPr>
              <w:rPr>
                <w:rFonts w:ascii="Arial" w:eastAsia="Times New Roman" w:hAnsi="Arial" w:cs="Arial"/>
                <w:color w:val="000000"/>
              </w:rPr>
            </w:pPr>
            <w:r w:rsidRPr="00B22BF9">
              <w:rPr>
                <w:rFonts w:ascii="Arial" w:eastAsia="Times New Roman" w:hAnsi="Arial" w:cs="Arial"/>
                <w:color w:val="000000"/>
              </w:rPr>
              <w:t>Block</w:t>
            </w:r>
          </w:p>
        </w:tc>
        <w:tc>
          <w:tcPr>
            <w:tcW w:w="1700" w:type="dxa"/>
            <w:tcBorders>
              <w:top w:val="nil"/>
              <w:left w:val="nil"/>
              <w:bottom w:val="nil"/>
              <w:right w:val="nil"/>
            </w:tcBorders>
            <w:shd w:val="clear" w:color="auto" w:fill="auto"/>
            <w:noWrap/>
            <w:vAlign w:val="bottom"/>
            <w:hideMark/>
          </w:tcPr>
          <w:p w14:paraId="732C7CD0" w14:textId="77777777" w:rsidR="0004060A" w:rsidRPr="00B22BF9" w:rsidRDefault="0004060A" w:rsidP="00894B5B">
            <w:pPr>
              <w:rPr>
                <w:rFonts w:ascii="Arial" w:eastAsia="Times New Roman" w:hAnsi="Arial" w:cs="Arial"/>
                <w:color w:val="000000"/>
              </w:rPr>
            </w:pPr>
            <w:r w:rsidRPr="00B22BF9">
              <w:rPr>
                <w:rFonts w:ascii="Arial" w:eastAsia="Times New Roman" w:hAnsi="Arial" w:cs="Arial"/>
                <w:color w:val="000000"/>
              </w:rPr>
              <w:t>D.L.</w:t>
            </w:r>
          </w:p>
        </w:tc>
        <w:tc>
          <w:tcPr>
            <w:tcW w:w="1700" w:type="dxa"/>
            <w:tcBorders>
              <w:top w:val="nil"/>
              <w:left w:val="nil"/>
              <w:bottom w:val="nil"/>
              <w:right w:val="nil"/>
            </w:tcBorders>
            <w:shd w:val="clear" w:color="auto" w:fill="auto"/>
            <w:noWrap/>
            <w:vAlign w:val="bottom"/>
            <w:hideMark/>
          </w:tcPr>
          <w:p w14:paraId="0CBD3F90" w14:textId="77777777" w:rsidR="0004060A" w:rsidRPr="00B22BF9" w:rsidRDefault="0004060A" w:rsidP="00894B5B">
            <w:pPr>
              <w:rPr>
                <w:rFonts w:ascii="Arial" w:eastAsia="Times New Roman" w:hAnsi="Arial" w:cs="Arial"/>
                <w:color w:val="000000"/>
              </w:rPr>
            </w:pPr>
            <w:r w:rsidRPr="00B22BF9">
              <w:rPr>
                <w:rFonts w:ascii="Arial" w:eastAsia="Times New Roman" w:hAnsi="Arial" w:cs="Arial"/>
                <w:color w:val="000000"/>
              </w:rPr>
              <w:t>Plan</w:t>
            </w:r>
          </w:p>
        </w:tc>
      </w:tr>
      <w:tr w:rsidR="0004060A" w:rsidRPr="00B22BF9" w14:paraId="091E3CA5" w14:textId="77777777" w:rsidTr="00894B5B">
        <w:trPr>
          <w:trHeight w:val="320"/>
        </w:trPr>
        <w:tc>
          <w:tcPr>
            <w:tcW w:w="2472" w:type="dxa"/>
            <w:tcBorders>
              <w:top w:val="nil"/>
              <w:left w:val="nil"/>
              <w:bottom w:val="nil"/>
              <w:right w:val="nil"/>
            </w:tcBorders>
            <w:shd w:val="clear" w:color="auto" w:fill="auto"/>
            <w:noWrap/>
            <w:vAlign w:val="bottom"/>
            <w:hideMark/>
          </w:tcPr>
          <w:p w14:paraId="446AEE44" w14:textId="77777777" w:rsidR="0004060A" w:rsidRPr="00B22BF9" w:rsidRDefault="0004060A" w:rsidP="00894B5B">
            <w:pPr>
              <w:rPr>
                <w:rFonts w:ascii="Arial" w:eastAsia="Times New Roman" w:hAnsi="Arial" w:cs="Arial"/>
                <w:color w:val="000000"/>
              </w:rPr>
            </w:pPr>
            <w:bookmarkStart w:id="1" w:name="_GoBack" w:colFirst="0" w:colLast="4"/>
            <w:r w:rsidRPr="00B22BF9">
              <w:rPr>
                <w:rFonts w:ascii="Arial" w:eastAsia="Times New Roman" w:hAnsi="Arial" w:cs="Arial"/>
                <w:color w:val="000000"/>
              </w:rPr>
              <w:t>1927 West 1st Ave</w:t>
            </w:r>
          </w:p>
        </w:tc>
        <w:tc>
          <w:tcPr>
            <w:tcW w:w="1700" w:type="dxa"/>
            <w:tcBorders>
              <w:top w:val="nil"/>
              <w:left w:val="nil"/>
              <w:bottom w:val="nil"/>
              <w:right w:val="nil"/>
            </w:tcBorders>
            <w:shd w:val="clear" w:color="auto" w:fill="auto"/>
            <w:noWrap/>
            <w:vAlign w:val="bottom"/>
            <w:hideMark/>
          </w:tcPr>
          <w:p w14:paraId="55437168" w14:textId="77777777" w:rsidR="0004060A" w:rsidRPr="00B22BF9" w:rsidRDefault="0004060A" w:rsidP="00894B5B">
            <w:pPr>
              <w:rPr>
                <w:rFonts w:ascii="Arial" w:eastAsia="Times New Roman" w:hAnsi="Arial" w:cs="Arial"/>
                <w:color w:val="000000"/>
              </w:rPr>
            </w:pPr>
            <w:r w:rsidRPr="00B22BF9">
              <w:rPr>
                <w:rFonts w:ascii="Arial" w:eastAsia="Times New Roman" w:hAnsi="Arial" w:cs="Arial"/>
                <w:color w:val="000000"/>
              </w:rPr>
              <w:t>13W1/2</w:t>
            </w:r>
          </w:p>
        </w:tc>
        <w:tc>
          <w:tcPr>
            <w:tcW w:w="1700" w:type="dxa"/>
            <w:tcBorders>
              <w:top w:val="nil"/>
              <w:left w:val="nil"/>
              <w:bottom w:val="nil"/>
              <w:right w:val="nil"/>
            </w:tcBorders>
            <w:shd w:val="clear" w:color="auto" w:fill="auto"/>
            <w:noWrap/>
            <w:vAlign w:val="bottom"/>
            <w:hideMark/>
          </w:tcPr>
          <w:p w14:paraId="1762804B"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206</w:t>
            </w:r>
          </w:p>
        </w:tc>
        <w:tc>
          <w:tcPr>
            <w:tcW w:w="1700" w:type="dxa"/>
            <w:tcBorders>
              <w:top w:val="nil"/>
              <w:left w:val="nil"/>
              <w:bottom w:val="nil"/>
              <w:right w:val="nil"/>
            </w:tcBorders>
            <w:shd w:val="clear" w:color="auto" w:fill="auto"/>
            <w:noWrap/>
            <w:vAlign w:val="bottom"/>
            <w:hideMark/>
          </w:tcPr>
          <w:p w14:paraId="38E08B19"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526</w:t>
            </w:r>
          </w:p>
        </w:tc>
        <w:tc>
          <w:tcPr>
            <w:tcW w:w="1700" w:type="dxa"/>
            <w:tcBorders>
              <w:top w:val="nil"/>
              <w:left w:val="nil"/>
              <w:bottom w:val="nil"/>
              <w:right w:val="nil"/>
            </w:tcBorders>
            <w:shd w:val="clear" w:color="auto" w:fill="auto"/>
            <w:noWrap/>
            <w:vAlign w:val="bottom"/>
            <w:hideMark/>
          </w:tcPr>
          <w:p w14:paraId="19450D5C"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1123</w:t>
            </w:r>
          </w:p>
        </w:tc>
      </w:tr>
      <w:tr w:rsidR="0004060A" w:rsidRPr="00B22BF9" w14:paraId="295D997B" w14:textId="77777777" w:rsidTr="00894B5B">
        <w:trPr>
          <w:trHeight w:val="320"/>
        </w:trPr>
        <w:tc>
          <w:tcPr>
            <w:tcW w:w="2472" w:type="dxa"/>
            <w:tcBorders>
              <w:top w:val="nil"/>
              <w:left w:val="nil"/>
              <w:bottom w:val="nil"/>
              <w:right w:val="nil"/>
            </w:tcBorders>
            <w:shd w:val="clear" w:color="auto" w:fill="auto"/>
            <w:noWrap/>
            <w:vAlign w:val="bottom"/>
            <w:hideMark/>
          </w:tcPr>
          <w:p w14:paraId="68093E96" w14:textId="77777777" w:rsidR="0004060A" w:rsidRPr="00B22BF9" w:rsidRDefault="0004060A" w:rsidP="00894B5B">
            <w:pPr>
              <w:rPr>
                <w:rFonts w:ascii="Arial" w:eastAsia="Times New Roman" w:hAnsi="Arial" w:cs="Arial"/>
                <w:color w:val="000000"/>
              </w:rPr>
            </w:pPr>
            <w:r w:rsidRPr="00B22BF9">
              <w:rPr>
                <w:rFonts w:ascii="Arial" w:eastAsia="Times New Roman" w:hAnsi="Arial" w:cs="Arial"/>
                <w:color w:val="000000"/>
              </w:rPr>
              <w:t>1723 West 2nd Ave</w:t>
            </w:r>
          </w:p>
        </w:tc>
        <w:tc>
          <w:tcPr>
            <w:tcW w:w="1700" w:type="dxa"/>
            <w:tcBorders>
              <w:top w:val="nil"/>
              <w:left w:val="nil"/>
              <w:bottom w:val="nil"/>
              <w:right w:val="nil"/>
            </w:tcBorders>
            <w:shd w:val="clear" w:color="auto" w:fill="auto"/>
            <w:noWrap/>
            <w:vAlign w:val="bottom"/>
            <w:hideMark/>
          </w:tcPr>
          <w:p w14:paraId="45B2E69F"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25</w:t>
            </w:r>
          </w:p>
        </w:tc>
        <w:tc>
          <w:tcPr>
            <w:tcW w:w="1700" w:type="dxa"/>
            <w:tcBorders>
              <w:top w:val="nil"/>
              <w:left w:val="nil"/>
              <w:bottom w:val="nil"/>
              <w:right w:val="nil"/>
            </w:tcBorders>
            <w:shd w:val="clear" w:color="auto" w:fill="auto"/>
            <w:noWrap/>
            <w:vAlign w:val="bottom"/>
            <w:hideMark/>
          </w:tcPr>
          <w:p w14:paraId="7B462B57"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218</w:t>
            </w:r>
          </w:p>
        </w:tc>
        <w:tc>
          <w:tcPr>
            <w:tcW w:w="1700" w:type="dxa"/>
            <w:tcBorders>
              <w:top w:val="nil"/>
              <w:left w:val="nil"/>
              <w:bottom w:val="nil"/>
              <w:right w:val="nil"/>
            </w:tcBorders>
            <w:shd w:val="clear" w:color="auto" w:fill="auto"/>
            <w:noWrap/>
            <w:vAlign w:val="bottom"/>
            <w:hideMark/>
          </w:tcPr>
          <w:p w14:paraId="4DF990AE"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526</w:t>
            </w:r>
          </w:p>
        </w:tc>
        <w:tc>
          <w:tcPr>
            <w:tcW w:w="1700" w:type="dxa"/>
            <w:tcBorders>
              <w:top w:val="nil"/>
              <w:left w:val="nil"/>
              <w:bottom w:val="nil"/>
              <w:right w:val="nil"/>
            </w:tcBorders>
            <w:shd w:val="clear" w:color="auto" w:fill="auto"/>
            <w:noWrap/>
            <w:vAlign w:val="bottom"/>
            <w:hideMark/>
          </w:tcPr>
          <w:p w14:paraId="7A304896"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590</w:t>
            </w:r>
          </w:p>
        </w:tc>
      </w:tr>
      <w:tr w:rsidR="0004060A" w:rsidRPr="00B22BF9" w14:paraId="05AA38A2" w14:textId="77777777" w:rsidTr="00894B5B">
        <w:trPr>
          <w:trHeight w:val="320"/>
        </w:trPr>
        <w:tc>
          <w:tcPr>
            <w:tcW w:w="2472" w:type="dxa"/>
            <w:tcBorders>
              <w:top w:val="nil"/>
              <w:left w:val="nil"/>
              <w:bottom w:val="nil"/>
              <w:right w:val="nil"/>
            </w:tcBorders>
            <w:shd w:val="clear" w:color="auto" w:fill="auto"/>
            <w:noWrap/>
            <w:vAlign w:val="bottom"/>
            <w:hideMark/>
          </w:tcPr>
          <w:p w14:paraId="06D5C83F" w14:textId="77777777" w:rsidR="0004060A" w:rsidRPr="00B22BF9" w:rsidRDefault="0004060A" w:rsidP="00894B5B">
            <w:pPr>
              <w:rPr>
                <w:rFonts w:ascii="Arial" w:eastAsia="Times New Roman" w:hAnsi="Arial" w:cs="Arial"/>
                <w:color w:val="000000"/>
              </w:rPr>
            </w:pPr>
            <w:r w:rsidRPr="00B22BF9">
              <w:rPr>
                <w:rFonts w:ascii="Arial" w:eastAsia="Times New Roman" w:hAnsi="Arial" w:cs="Arial"/>
                <w:color w:val="000000"/>
              </w:rPr>
              <w:t>1733 West 2nd Ave</w:t>
            </w:r>
          </w:p>
        </w:tc>
        <w:tc>
          <w:tcPr>
            <w:tcW w:w="1700" w:type="dxa"/>
            <w:tcBorders>
              <w:top w:val="nil"/>
              <w:left w:val="nil"/>
              <w:bottom w:val="nil"/>
              <w:right w:val="nil"/>
            </w:tcBorders>
            <w:shd w:val="clear" w:color="auto" w:fill="auto"/>
            <w:noWrap/>
            <w:vAlign w:val="bottom"/>
            <w:hideMark/>
          </w:tcPr>
          <w:p w14:paraId="526FD414"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27</w:t>
            </w:r>
          </w:p>
        </w:tc>
        <w:tc>
          <w:tcPr>
            <w:tcW w:w="1700" w:type="dxa"/>
            <w:tcBorders>
              <w:top w:val="nil"/>
              <w:left w:val="nil"/>
              <w:bottom w:val="nil"/>
              <w:right w:val="nil"/>
            </w:tcBorders>
            <w:shd w:val="clear" w:color="auto" w:fill="auto"/>
            <w:noWrap/>
            <w:vAlign w:val="bottom"/>
            <w:hideMark/>
          </w:tcPr>
          <w:p w14:paraId="2727F023"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218</w:t>
            </w:r>
          </w:p>
        </w:tc>
        <w:tc>
          <w:tcPr>
            <w:tcW w:w="1700" w:type="dxa"/>
            <w:tcBorders>
              <w:top w:val="nil"/>
              <w:left w:val="nil"/>
              <w:bottom w:val="nil"/>
              <w:right w:val="nil"/>
            </w:tcBorders>
            <w:shd w:val="clear" w:color="auto" w:fill="auto"/>
            <w:noWrap/>
            <w:vAlign w:val="bottom"/>
            <w:hideMark/>
          </w:tcPr>
          <w:p w14:paraId="423445A2"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526</w:t>
            </w:r>
          </w:p>
        </w:tc>
        <w:tc>
          <w:tcPr>
            <w:tcW w:w="1700" w:type="dxa"/>
            <w:tcBorders>
              <w:top w:val="nil"/>
              <w:left w:val="nil"/>
              <w:bottom w:val="nil"/>
              <w:right w:val="nil"/>
            </w:tcBorders>
            <w:shd w:val="clear" w:color="auto" w:fill="auto"/>
            <w:noWrap/>
            <w:vAlign w:val="bottom"/>
            <w:hideMark/>
          </w:tcPr>
          <w:p w14:paraId="6A60264D"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590</w:t>
            </w:r>
          </w:p>
        </w:tc>
      </w:tr>
      <w:tr w:rsidR="0004060A" w:rsidRPr="00B22BF9" w14:paraId="635B339D" w14:textId="77777777" w:rsidTr="00894B5B">
        <w:trPr>
          <w:trHeight w:val="320"/>
        </w:trPr>
        <w:tc>
          <w:tcPr>
            <w:tcW w:w="2472" w:type="dxa"/>
            <w:tcBorders>
              <w:top w:val="nil"/>
              <w:left w:val="nil"/>
              <w:bottom w:val="nil"/>
              <w:right w:val="nil"/>
            </w:tcBorders>
            <w:shd w:val="clear" w:color="auto" w:fill="auto"/>
            <w:noWrap/>
            <w:vAlign w:val="bottom"/>
            <w:hideMark/>
          </w:tcPr>
          <w:p w14:paraId="6E4B5E77" w14:textId="77777777" w:rsidR="0004060A" w:rsidRPr="00B22BF9" w:rsidRDefault="0004060A" w:rsidP="00894B5B">
            <w:pPr>
              <w:rPr>
                <w:rFonts w:ascii="Arial" w:eastAsia="Times New Roman" w:hAnsi="Arial" w:cs="Arial"/>
                <w:color w:val="000000"/>
              </w:rPr>
            </w:pPr>
            <w:r w:rsidRPr="00B22BF9">
              <w:rPr>
                <w:rFonts w:ascii="Arial" w:eastAsia="Times New Roman" w:hAnsi="Arial" w:cs="Arial"/>
                <w:color w:val="000000"/>
              </w:rPr>
              <w:t>1737 West 2nd Ave</w:t>
            </w:r>
          </w:p>
        </w:tc>
        <w:tc>
          <w:tcPr>
            <w:tcW w:w="1700" w:type="dxa"/>
            <w:tcBorders>
              <w:top w:val="nil"/>
              <w:left w:val="nil"/>
              <w:bottom w:val="nil"/>
              <w:right w:val="nil"/>
            </w:tcBorders>
            <w:shd w:val="clear" w:color="auto" w:fill="auto"/>
            <w:noWrap/>
            <w:vAlign w:val="bottom"/>
            <w:hideMark/>
          </w:tcPr>
          <w:p w14:paraId="5C73DD3C"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28</w:t>
            </w:r>
          </w:p>
        </w:tc>
        <w:tc>
          <w:tcPr>
            <w:tcW w:w="1700" w:type="dxa"/>
            <w:tcBorders>
              <w:top w:val="nil"/>
              <w:left w:val="nil"/>
              <w:bottom w:val="nil"/>
              <w:right w:val="nil"/>
            </w:tcBorders>
            <w:shd w:val="clear" w:color="auto" w:fill="auto"/>
            <w:noWrap/>
            <w:vAlign w:val="bottom"/>
            <w:hideMark/>
          </w:tcPr>
          <w:p w14:paraId="63FB371D"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218</w:t>
            </w:r>
          </w:p>
        </w:tc>
        <w:tc>
          <w:tcPr>
            <w:tcW w:w="1700" w:type="dxa"/>
            <w:tcBorders>
              <w:top w:val="nil"/>
              <w:left w:val="nil"/>
              <w:bottom w:val="nil"/>
              <w:right w:val="nil"/>
            </w:tcBorders>
            <w:shd w:val="clear" w:color="auto" w:fill="auto"/>
            <w:noWrap/>
            <w:vAlign w:val="bottom"/>
            <w:hideMark/>
          </w:tcPr>
          <w:p w14:paraId="377E3817"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526</w:t>
            </w:r>
          </w:p>
        </w:tc>
        <w:tc>
          <w:tcPr>
            <w:tcW w:w="1700" w:type="dxa"/>
            <w:tcBorders>
              <w:top w:val="nil"/>
              <w:left w:val="nil"/>
              <w:bottom w:val="nil"/>
              <w:right w:val="nil"/>
            </w:tcBorders>
            <w:shd w:val="clear" w:color="auto" w:fill="auto"/>
            <w:noWrap/>
            <w:vAlign w:val="bottom"/>
            <w:hideMark/>
          </w:tcPr>
          <w:p w14:paraId="003A9B0F"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590</w:t>
            </w:r>
          </w:p>
        </w:tc>
      </w:tr>
      <w:tr w:rsidR="0004060A" w:rsidRPr="00B22BF9" w14:paraId="459431BC" w14:textId="77777777" w:rsidTr="00894B5B">
        <w:trPr>
          <w:trHeight w:val="320"/>
        </w:trPr>
        <w:tc>
          <w:tcPr>
            <w:tcW w:w="2472" w:type="dxa"/>
            <w:tcBorders>
              <w:top w:val="nil"/>
              <w:left w:val="nil"/>
              <w:bottom w:val="nil"/>
              <w:right w:val="nil"/>
            </w:tcBorders>
            <w:shd w:val="clear" w:color="auto" w:fill="auto"/>
            <w:noWrap/>
            <w:vAlign w:val="bottom"/>
            <w:hideMark/>
          </w:tcPr>
          <w:p w14:paraId="3CD7EB79" w14:textId="77777777" w:rsidR="0004060A" w:rsidRPr="00B22BF9" w:rsidRDefault="0004060A" w:rsidP="00894B5B">
            <w:pPr>
              <w:rPr>
                <w:rFonts w:ascii="Arial" w:eastAsia="Times New Roman" w:hAnsi="Arial" w:cs="Arial"/>
                <w:color w:val="000000"/>
              </w:rPr>
            </w:pPr>
            <w:r w:rsidRPr="00B22BF9">
              <w:rPr>
                <w:rFonts w:ascii="Arial" w:eastAsia="Times New Roman" w:hAnsi="Arial" w:cs="Arial"/>
                <w:color w:val="000000"/>
              </w:rPr>
              <w:t>1748 West 1st Ave</w:t>
            </w:r>
          </w:p>
        </w:tc>
        <w:tc>
          <w:tcPr>
            <w:tcW w:w="1700" w:type="dxa"/>
            <w:tcBorders>
              <w:top w:val="nil"/>
              <w:left w:val="nil"/>
              <w:bottom w:val="nil"/>
              <w:right w:val="nil"/>
            </w:tcBorders>
            <w:shd w:val="clear" w:color="auto" w:fill="auto"/>
            <w:noWrap/>
            <w:vAlign w:val="bottom"/>
            <w:hideMark/>
          </w:tcPr>
          <w:p w14:paraId="4271563A"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11</w:t>
            </w:r>
          </w:p>
        </w:tc>
        <w:tc>
          <w:tcPr>
            <w:tcW w:w="1700" w:type="dxa"/>
            <w:tcBorders>
              <w:top w:val="nil"/>
              <w:left w:val="nil"/>
              <w:bottom w:val="nil"/>
              <w:right w:val="nil"/>
            </w:tcBorders>
            <w:shd w:val="clear" w:color="auto" w:fill="auto"/>
            <w:noWrap/>
            <w:vAlign w:val="bottom"/>
            <w:hideMark/>
          </w:tcPr>
          <w:p w14:paraId="1105BDAC"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218</w:t>
            </w:r>
          </w:p>
        </w:tc>
        <w:tc>
          <w:tcPr>
            <w:tcW w:w="1700" w:type="dxa"/>
            <w:tcBorders>
              <w:top w:val="nil"/>
              <w:left w:val="nil"/>
              <w:bottom w:val="nil"/>
              <w:right w:val="nil"/>
            </w:tcBorders>
            <w:shd w:val="clear" w:color="auto" w:fill="auto"/>
            <w:noWrap/>
            <w:vAlign w:val="bottom"/>
            <w:hideMark/>
          </w:tcPr>
          <w:p w14:paraId="244A37B8"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526</w:t>
            </w:r>
          </w:p>
        </w:tc>
        <w:tc>
          <w:tcPr>
            <w:tcW w:w="1700" w:type="dxa"/>
            <w:tcBorders>
              <w:top w:val="nil"/>
              <w:left w:val="nil"/>
              <w:bottom w:val="nil"/>
              <w:right w:val="nil"/>
            </w:tcBorders>
            <w:shd w:val="clear" w:color="auto" w:fill="auto"/>
            <w:noWrap/>
            <w:vAlign w:val="bottom"/>
            <w:hideMark/>
          </w:tcPr>
          <w:p w14:paraId="4E484537"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590</w:t>
            </w:r>
          </w:p>
        </w:tc>
      </w:tr>
      <w:tr w:rsidR="0004060A" w:rsidRPr="00B22BF9" w14:paraId="1C3AB6E1" w14:textId="77777777" w:rsidTr="00894B5B">
        <w:trPr>
          <w:trHeight w:val="320"/>
        </w:trPr>
        <w:tc>
          <w:tcPr>
            <w:tcW w:w="2472" w:type="dxa"/>
            <w:tcBorders>
              <w:top w:val="nil"/>
              <w:left w:val="nil"/>
              <w:bottom w:val="nil"/>
              <w:right w:val="nil"/>
            </w:tcBorders>
            <w:shd w:val="clear" w:color="auto" w:fill="auto"/>
            <w:noWrap/>
            <w:vAlign w:val="bottom"/>
            <w:hideMark/>
          </w:tcPr>
          <w:p w14:paraId="6144E292" w14:textId="77777777" w:rsidR="0004060A" w:rsidRPr="00B22BF9" w:rsidRDefault="0004060A" w:rsidP="00894B5B">
            <w:pPr>
              <w:rPr>
                <w:rFonts w:ascii="Arial" w:eastAsia="Times New Roman" w:hAnsi="Arial" w:cs="Arial"/>
                <w:color w:val="000000"/>
              </w:rPr>
            </w:pPr>
            <w:r w:rsidRPr="00B22BF9">
              <w:rPr>
                <w:rFonts w:ascii="Arial" w:eastAsia="Times New Roman" w:hAnsi="Arial" w:cs="Arial"/>
                <w:color w:val="000000"/>
              </w:rPr>
              <w:t>1767 West 2nd Ave</w:t>
            </w:r>
          </w:p>
        </w:tc>
        <w:tc>
          <w:tcPr>
            <w:tcW w:w="1700" w:type="dxa"/>
            <w:tcBorders>
              <w:top w:val="nil"/>
              <w:left w:val="nil"/>
              <w:bottom w:val="nil"/>
              <w:right w:val="nil"/>
            </w:tcBorders>
            <w:shd w:val="clear" w:color="auto" w:fill="auto"/>
            <w:noWrap/>
            <w:vAlign w:val="bottom"/>
            <w:hideMark/>
          </w:tcPr>
          <w:p w14:paraId="2AB4DCBF"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34</w:t>
            </w:r>
          </w:p>
        </w:tc>
        <w:tc>
          <w:tcPr>
            <w:tcW w:w="1700" w:type="dxa"/>
            <w:tcBorders>
              <w:top w:val="nil"/>
              <w:left w:val="nil"/>
              <w:bottom w:val="nil"/>
              <w:right w:val="nil"/>
            </w:tcBorders>
            <w:shd w:val="clear" w:color="auto" w:fill="auto"/>
            <w:noWrap/>
            <w:vAlign w:val="bottom"/>
            <w:hideMark/>
          </w:tcPr>
          <w:p w14:paraId="77855FD4"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218</w:t>
            </w:r>
          </w:p>
        </w:tc>
        <w:tc>
          <w:tcPr>
            <w:tcW w:w="1700" w:type="dxa"/>
            <w:tcBorders>
              <w:top w:val="nil"/>
              <w:left w:val="nil"/>
              <w:bottom w:val="nil"/>
              <w:right w:val="nil"/>
            </w:tcBorders>
            <w:shd w:val="clear" w:color="auto" w:fill="auto"/>
            <w:noWrap/>
            <w:vAlign w:val="bottom"/>
            <w:hideMark/>
          </w:tcPr>
          <w:p w14:paraId="52BA3D0E"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526</w:t>
            </w:r>
          </w:p>
        </w:tc>
        <w:tc>
          <w:tcPr>
            <w:tcW w:w="1700" w:type="dxa"/>
            <w:tcBorders>
              <w:top w:val="nil"/>
              <w:left w:val="nil"/>
              <w:bottom w:val="nil"/>
              <w:right w:val="nil"/>
            </w:tcBorders>
            <w:shd w:val="clear" w:color="auto" w:fill="auto"/>
            <w:noWrap/>
            <w:vAlign w:val="bottom"/>
            <w:hideMark/>
          </w:tcPr>
          <w:p w14:paraId="4DC5116F"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590</w:t>
            </w:r>
          </w:p>
        </w:tc>
      </w:tr>
      <w:tr w:rsidR="0004060A" w:rsidRPr="00B22BF9" w14:paraId="6DACC95A" w14:textId="77777777" w:rsidTr="00894B5B">
        <w:trPr>
          <w:trHeight w:val="320"/>
        </w:trPr>
        <w:tc>
          <w:tcPr>
            <w:tcW w:w="2472" w:type="dxa"/>
            <w:tcBorders>
              <w:top w:val="nil"/>
              <w:left w:val="nil"/>
              <w:bottom w:val="nil"/>
              <w:right w:val="nil"/>
            </w:tcBorders>
            <w:shd w:val="clear" w:color="auto" w:fill="auto"/>
            <w:noWrap/>
            <w:vAlign w:val="bottom"/>
            <w:hideMark/>
          </w:tcPr>
          <w:p w14:paraId="13868A44" w14:textId="77777777" w:rsidR="0004060A" w:rsidRPr="00B22BF9" w:rsidRDefault="0004060A" w:rsidP="00894B5B">
            <w:pPr>
              <w:rPr>
                <w:rFonts w:ascii="Arial" w:eastAsia="Times New Roman" w:hAnsi="Arial" w:cs="Arial"/>
                <w:color w:val="000000"/>
              </w:rPr>
            </w:pPr>
            <w:r w:rsidRPr="00B22BF9">
              <w:rPr>
                <w:rFonts w:ascii="Arial" w:eastAsia="Times New Roman" w:hAnsi="Arial" w:cs="Arial"/>
                <w:color w:val="000000"/>
              </w:rPr>
              <w:t>1782-84 West 2nd Ave</w:t>
            </w:r>
          </w:p>
        </w:tc>
        <w:tc>
          <w:tcPr>
            <w:tcW w:w="1700" w:type="dxa"/>
            <w:tcBorders>
              <w:top w:val="nil"/>
              <w:left w:val="nil"/>
              <w:bottom w:val="nil"/>
              <w:right w:val="nil"/>
            </w:tcBorders>
            <w:shd w:val="clear" w:color="auto" w:fill="auto"/>
            <w:noWrap/>
            <w:vAlign w:val="bottom"/>
            <w:hideMark/>
          </w:tcPr>
          <w:p w14:paraId="2B7312D8"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34</w:t>
            </w:r>
          </w:p>
        </w:tc>
        <w:tc>
          <w:tcPr>
            <w:tcW w:w="1700" w:type="dxa"/>
            <w:tcBorders>
              <w:top w:val="nil"/>
              <w:left w:val="nil"/>
              <w:bottom w:val="nil"/>
              <w:right w:val="nil"/>
            </w:tcBorders>
            <w:shd w:val="clear" w:color="auto" w:fill="auto"/>
            <w:noWrap/>
            <w:vAlign w:val="bottom"/>
            <w:hideMark/>
          </w:tcPr>
          <w:p w14:paraId="78A6AE86"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218</w:t>
            </w:r>
          </w:p>
        </w:tc>
        <w:tc>
          <w:tcPr>
            <w:tcW w:w="1700" w:type="dxa"/>
            <w:tcBorders>
              <w:top w:val="nil"/>
              <w:left w:val="nil"/>
              <w:bottom w:val="nil"/>
              <w:right w:val="nil"/>
            </w:tcBorders>
            <w:shd w:val="clear" w:color="auto" w:fill="auto"/>
            <w:noWrap/>
            <w:vAlign w:val="bottom"/>
            <w:hideMark/>
          </w:tcPr>
          <w:p w14:paraId="2D824484"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526</w:t>
            </w:r>
          </w:p>
        </w:tc>
        <w:tc>
          <w:tcPr>
            <w:tcW w:w="1700" w:type="dxa"/>
            <w:tcBorders>
              <w:top w:val="nil"/>
              <w:left w:val="nil"/>
              <w:bottom w:val="nil"/>
              <w:right w:val="nil"/>
            </w:tcBorders>
            <w:shd w:val="clear" w:color="auto" w:fill="auto"/>
            <w:noWrap/>
            <w:vAlign w:val="bottom"/>
            <w:hideMark/>
          </w:tcPr>
          <w:p w14:paraId="798B3CEA"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590</w:t>
            </w:r>
          </w:p>
        </w:tc>
      </w:tr>
      <w:tr w:rsidR="0004060A" w:rsidRPr="00B22BF9" w14:paraId="7970F6C4" w14:textId="77777777" w:rsidTr="00894B5B">
        <w:trPr>
          <w:trHeight w:val="320"/>
        </w:trPr>
        <w:tc>
          <w:tcPr>
            <w:tcW w:w="2472" w:type="dxa"/>
            <w:tcBorders>
              <w:top w:val="nil"/>
              <w:left w:val="nil"/>
              <w:bottom w:val="nil"/>
              <w:right w:val="nil"/>
            </w:tcBorders>
            <w:shd w:val="clear" w:color="auto" w:fill="auto"/>
            <w:noWrap/>
            <w:vAlign w:val="bottom"/>
            <w:hideMark/>
          </w:tcPr>
          <w:p w14:paraId="18B574B7" w14:textId="77777777" w:rsidR="0004060A" w:rsidRPr="00B22BF9" w:rsidRDefault="0004060A" w:rsidP="00894B5B">
            <w:pPr>
              <w:rPr>
                <w:rFonts w:ascii="Arial" w:eastAsia="Times New Roman" w:hAnsi="Arial" w:cs="Arial"/>
                <w:color w:val="000000"/>
              </w:rPr>
            </w:pPr>
            <w:r w:rsidRPr="00B22BF9">
              <w:rPr>
                <w:rFonts w:ascii="Arial" w:eastAsia="Times New Roman" w:hAnsi="Arial" w:cs="Arial"/>
                <w:color w:val="000000"/>
              </w:rPr>
              <w:t>1788 West 1st Ave</w:t>
            </w:r>
          </w:p>
        </w:tc>
        <w:tc>
          <w:tcPr>
            <w:tcW w:w="1700" w:type="dxa"/>
            <w:tcBorders>
              <w:top w:val="nil"/>
              <w:left w:val="nil"/>
              <w:bottom w:val="nil"/>
              <w:right w:val="nil"/>
            </w:tcBorders>
            <w:shd w:val="clear" w:color="auto" w:fill="auto"/>
            <w:noWrap/>
            <w:vAlign w:val="bottom"/>
            <w:hideMark/>
          </w:tcPr>
          <w:p w14:paraId="044B3D11"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3</w:t>
            </w:r>
          </w:p>
        </w:tc>
        <w:tc>
          <w:tcPr>
            <w:tcW w:w="1700" w:type="dxa"/>
            <w:tcBorders>
              <w:top w:val="nil"/>
              <w:left w:val="nil"/>
              <w:bottom w:val="nil"/>
              <w:right w:val="nil"/>
            </w:tcBorders>
            <w:shd w:val="clear" w:color="auto" w:fill="auto"/>
            <w:noWrap/>
            <w:vAlign w:val="bottom"/>
            <w:hideMark/>
          </w:tcPr>
          <w:p w14:paraId="55726B93"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218</w:t>
            </w:r>
          </w:p>
        </w:tc>
        <w:tc>
          <w:tcPr>
            <w:tcW w:w="1700" w:type="dxa"/>
            <w:tcBorders>
              <w:top w:val="nil"/>
              <w:left w:val="nil"/>
              <w:bottom w:val="nil"/>
              <w:right w:val="nil"/>
            </w:tcBorders>
            <w:shd w:val="clear" w:color="auto" w:fill="auto"/>
            <w:noWrap/>
            <w:vAlign w:val="bottom"/>
            <w:hideMark/>
          </w:tcPr>
          <w:p w14:paraId="2195BB4C"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526</w:t>
            </w:r>
          </w:p>
        </w:tc>
        <w:tc>
          <w:tcPr>
            <w:tcW w:w="1700" w:type="dxa"/>
            <w:tcBorders>
              <w:top w:val="nil"/>
              <w:left w:val="nil"/>
              <w:bottom w:val="nil"/>
              <w:right w:val="nil"/>
            </w:tcBorders>
            <w:shd w:val="clear" w:color="auto" w:fill="auto"/>
            <w:noWrap/>
            <w:vAlign w:val="bottom"/>
            <w:hideMark/>
          </w:tcPr>
          <w:p w14:paraId="083F24BC"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590</w:t>
            </w:r>
          </w:p>
        </w:tc>
      </w:tr>
      <w:tr w:rsidR="0004060A" w:rsidRPr="00B22BF9" w14:paraId="0795BBB4" w14:textId="77777777" w:rsidTr="00894B5B">
        <w:trPr>
          <w:trHeight w:val="320"/>
        </w:trPr>
        <w:tc>
          <w:tcPr>
            <w:tcW w:w="2472" w:type="dxa"/>
            <w:tcBorders>
              <w:top w:val="nil"/>
              <w:left w:val="nil"/>
              <w:bottom w:val="nil"/>
              <w:right w:val="nil"/>
            </w:tcBorders>
            <w:shd w:val="clear" w:color="auto" w:fill="auto"/>
            <w:noWrap/>
            <w:vAlign w:val="bottom"/>
            <w:hideMark/>
          </w:tcPr>
          <w:p w14:paraId="7DB7BF6D" w14:textId="77777777" w:rsidR="0004060A" w:rsidRPr="00B22BF9" w:rsidRDefault="0004060A" w:rsidP="00894B5B">
            <w:pPr>
              <w:rPr>
                <w:rFonts w:ascii="Arial" w:eastAsia="Times New Roman" w:hAnsi="Arial" w:cs="Arial"/>
                <w:color w:val="000000"/>
              </w:rPr>
            </w:pPr>
            <w:r w:rsidRPr="00B22BF9">
              <w:rPr>
                <w:rFonts w:ascii="Arial" w:eastAsia="Times New Roman" w:hAnsi="Arial" w:cs="Arial"/>
                <w:color w:val="000000"/>
              </w:rPr>
              <w:t>1635 West 2nd Ave</w:t>
            </w:r>
          </w:p>
        </w:tc>
        <w:tc>
          <w:tcPr>
            <w:tcW w:w="1700" w:type="dxa"/>
            <w:tcBorders>
              <w:top w:val="nil"/>
              <w:left w:val="nil"/>
              <w:bottom w:val="nil"/>
              <w:right w:val="nil"/>
            </w:tcBorders>
            <w:shd w:val="clear" w:color="auto" w:fill="auto"/>
            <w:noWrap/>
            <w:vAlign w:val="bottom"/>
            <w:hideMark/>
          </w:tcPr>
          <w:p w14:paraId="0D37AD1D"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28</w:t>
            </w:r>
          </w:p>
        </w:tc>
        <w:tc>
          <w:tcPr>
            <w:tcW w:w="1700" w:type="dxa"/>
            <w:tcBorders>
              <w:top w:val="nil"/>
              <w:left w:val="nil"/>
              <w:bottom w:val="nil"/>
              <w:right w:val="nil"/>
            </w:tcBorders>
            <w:shd w:val="clear" w:color="auto" w:fill="auto"/>
            <w:noWrap/>
            <w:vAlign w:val="bottom"/>
            <w:hideMark/>
          </w:tcPr>
          <w:p w14:paraId="2BF8F665"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219</w:t>
            </w:r>
          </w:p>
        </w:tc>
        <w:tc>
          <w:tcPr>
            <w:tcW w:w="1700" w:type="dxa"/>
            <w:tcBorders>
              <w:top w:val="nil"/>
              <w:left w:val="nil"/>
              <w:bottom w:val="nil"/>
              <w:right w:val="nil"/>
            </w:tcBorders>
            <w:shd w:val="clear" w:color="auto" w:fill="auto"/>
            <w:noWrap/>
            <w:vAlign w:val="bottom"/>
            <w:hideMark/>
          </w:tcPr>
          <w:p w14:paraId="091157C3"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526</w:t>
            </w:r>
          </w:p>
        </w:tc>
        <w:tc>
          <w:tcPr>
            <w:tcW w:w="1700" w:type="dxa"/>
            <w:tcBorders>
              <w:top w:val="nil"/>
              <w:left w:val="nil"/>
              <w:bottom w:val="nil"/>
              <w:right w:val="nil"/>
            </w:tcBorders>
            <w:shd w:val="clear" w:color="auto" w:fill="auto"/>
            <w:noWrap/>
            <w:vAlign w:val="bottom"/>
            <w:hideMark/>
          </w:tcPr>
          <w:p w14:paraId="796089DC"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590</w:t>
            </w:r>
          </w:p>
        </w:tc>
      </w:tr>
      <w:tr w:rsidR="0004060A" w:rsidRPr="00B22BF9" w14:paraId="32323D70" w14:textId="77777777" w:rsidTr="00894B5B">
        <w:trPr>
          <w:trHeight w:val="320"/>
        </w:trPr>
        <w:tc>
          <w:tcPr>
            <w:tcW w:w="2472" w:type="dxa"/>
            <w:tcBorders>
              <w:top w:val="nil"/>
              <w:left w:val="nil"/>
              <w:bottom w:val="nil"/>
              <w:right w:val="nil"/>
            </w:tcBorders>
            <w:shd w:val="clear" w:color="auto" w:fill="auto"/>
            <w:noWrap/>
            <w:vAlign w:val="bottom"/>
            <w:hideMark/>
          </w:tcPr>
          <w:p w14:paraId="164EA8C2" w14:textId="77777777" w:rsidR="0004060A" w:rsidRPr="00B22BF9" w:rsidRDefault="0004060A" w:rsidP="00894B5B">
            <w:pPr>
              <w:rPr>
                <w:rFonts w:ascii="Arial" w:eastAsia="Times New Roman" w:hAnsi="Arial" w:cs="Arial"/>
                <w:color w:val="000000"/>
              </w:rPr>
            </w:pPr>
            <w:r w:rsidRPr="00B22BF9">
              <w:rPr>
                <w:rFonts w:ascii="Arial" w:eastAsia="Times New Roman" w:hAnsi="Arial" w:cs="Arial"/>
                <w:color w:val="000000"/>
              </w:rPr>
              <w:t>1661 West 2nd Ave</w:t>
            </w:r>
          </w:p>
        </w:tc>
        <w:tc>
          <w:tcPr>
            <w:tcW w:w="1700" w:type="dxa"/>
            <w:tcBorders>
              <w:top w:val="nil"/>
              <w:left w:val="nil"/>
              <w:bottom w:val="nil"/>
              <w:right w:val="nil"/>
            </w:tcBorders>
            <w:shd w:val="clear" w:color="auto" w:fill="auto"/>
            <w:noWrap/>
            <w:vAlign w:val="bottom"/>
            <w:hideMark/>
          </w:tcPr>
          <w:p w14:paraId="62ACCF13"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33</w:t>
            </w:r>
          </w:p>
        </w:tc>
        <w:tc>
          <w:tcPr>
            <w:tcW w:w="1700" w:type="dxa"/>
            <w:tcBorders>
              <w:top w:val="nil"/>
              <w:left w:val="nil"/>
              <w:bottom w:val="nil"/>
              <w:right w:val="nil"/>
            </w:tcBorders>
            <w:shd w:val="clear" w:color="auto" w:fill="auto"/>
            <w:noWrap/>
            <w:vAlign w:val="bottom"/>
            <w:hideMark/>
          </w:tcPr>
          <w:p w14:paraId="1A90F960"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219</w:t>
            </w:r>
          </w:p>
        </w:tc>
        <w:tc>
          <w:tcPr>
            <w:tcW w:w="1700" w:type="dxa"/>
            <w:tcBorders>
              <w:top w:val="nil"/>
              <w:left w:val="nil"/>
              <w:bottom w:val="nil"/>
              <w:right w:val="nil"/>
            </w:tcBorders>
            <w:shd w:val="clear" w:color="auto" w:fill="auto"/>
            <w:noWrap/>
            <w:vAlign w:val="bottom"/>
            <w:hideMark/>
          </w:tcPr>
          <w:p w14:paraId="46BB99D0"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526</w:t>
            </w:r>
          </w:p>
        </w:tc>
        <w:tc>
          <w:tcPr>
            <w:tcW w:w="1700" w:type="dxa"/>
            <w:tcBorders>
              <w:top w:val="nil"/>
              <w:left w:val="nil"/>
              <w:bottom w:val="nil"/>
              <w:right w:val="nil"/>
            </w:tcBorders>
            <w:shd w:val="clear" w:color="auto" w:fill="auto"/>
            <w:noWrap/>
            <w:vAlign w:val="bottom"/>
            <w:hideMark/>
          </w:tcPr>
          <w:p w14:paraId="26089469"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590</w:t>
            </w:r>
          </w:p>
        </w:tc>
      </w:tr>
      <w:tr w:rsidR="0004060A" w:rsidRPr="00B22BF9" w14:paraId="5DE49701" w14:textId="77777777" w:rsidTr="00894B5B">
        <w:trPr>
          <w:trHeight w:val="320"/>
        </w:trPr>
        <w:tc>
          <w:tcPr>
            <w:tcW w:w="2472" w:type="dxa"/>
            <w:tcBorders>
              <w:top w:val="nil"/>
              <w:left w:val="nil"/>
              <w:bottom w:val="nil"/>
              <w:right w:val="nil"/>
            </w:tcBorders>
            <w:shd w:val="clear" w:color="auto" w:fill="auto"/>
            <w:noWrap/>
            <w:vAlign w:val="bottom"/>
            <w:hideMark/>
          </w:tcPr>
          <w:p w14:paraId="4C6BBB7E" w14:textId="77777777" w:rsidR="0004060A" w:rsidRPr="00B22BF9" w:rsidRDefault="0004060A" w:rsidP="00894B5B">
            <w:pPr>
              <w:rPr>
                <w:rFonts w:ascii="Arial" w:eastAsia="Times New Roman" w:hAnsi="Arial" w:cs="Arial"/>
                <w:color w:val="000000"/>
              </w:rPr>
            </w:pPr>
            <w:r w:rsidRPr="00B22BF9">
              <w:rPr>
                <w:rFonts w:ascii="Arial" w:eastAsia="Times New Roman" w:hAnsi="Arial" w:cs="Arial"/>
                <w:color w:val="000000"/>
              </w:rPr>
              <w:t>1817 West 3rd Ave</w:t>
            </w:r>
          </w:p>
        </w:tc>
        <w:tc>
          <w:tcPr>
            <w:tcW w:w="1700" w:type="dxa"/>
            <w:tcBorders>
              <w:top w:val="nil"/>
              <w:left w:val="nil"/>
              <w:bottom w:val="nil"/>
              <w:right w:val="nil"/>
            </w:tcBorders>
            <w:shd w:val="clear" w:color="auto" w:fill="auto"/>
            <w:noWrap/>
            <w:vAlign w:val="bottom"/>
            <w:hideMark/>
          </w:tcPr>
          <w:p w14:paraId="5C04A764"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24</w:t>
            </w:r>
          </w:p>
        </w:tc>
        <w:tc>
          <w:tcPr>
            <w:tcW w:w="1700" w:type="dxa"/>
            <w:tcBorders>
              <w:top w:val="nil"/>
              <w:left w:val="nil"/>
              <w:bottom w:val="nil"/>
              <w:right w:val="nil"/>
            </w:tcBorders>
            <w:shd w:val="clear" w:color="auto" w:fill="auto"/>
            <w:noWrap/>
            <w:vAlign w:val="bottom"/>
            <w:hideMark/>
          </w:tcPr>
          <w:p w14:paraId="39968045"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227</w:t>
            </w:r>
          </w:p>
        </w:tc>
        <w:tc>
          <w:tcPr>
            <w:tcW w:w="1700" w:type="dxa"/>
            <w:tcBorders>
              <w:top w:val="nil"/>
              <w:left w:val="nil"/>
              <w:bottom w:val="nil"/>
              <w:right w:val="nil"/>
            </w:tcBorders>
            <w:shd w:val="clear" w:color="auto" w:fill="auto"/>
            <w:noWrap/>
            <w:vAlign w:val="bottom"/>
            <w:hideMark/>
          </w:tcPr>
          <w:p w14:paraId="5DC3A1D8"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526</w:t>
            </w:r>
          </w:p>
        </w:tc>
        <w:tc>
          <w:tcPr>
            <w:tcW w:w="1700" w:type="dxa"/>
            <w:tcBorders>
              <w:top w:val="nil"/>
              <w:left w:val="nil"/>
              <w:bottom w:val="nil"/>
              <w:right w:val="nil"/>
            </w:tcBorders>
            <w:shd w:val="clear" w:color="auto" w:fill="auto"/>
            <w:noWrap/>
            <w:vAlign w:val="bottom"/>
            <w:hideMark/>
          </w:tcPr>
          <w:p w14:paraId="3524BFF3"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590</w:t>
            </w:r>
          </w:p>
        </w:tc>
      </w:tr>
      <w:tr w:rsidR="0004060A" w:rsidRPr="00B22BF9" w14:paraId="7B18590A" w14:textId="77777777" w:rsidTr="00894B5B">
        <w:trPr>
          <w:trHeight w:val="320"/>
        </w:trPr>
        <w:tc>
          <w:tcPr>
            <w:tcW w:w="2472" w:type="dxa"/>
            <w:tcBorders>
              <w:top w:val="nil"/>
              <w:left w:val="nil"/>
              <w:bottom w:val="nil"/>
              <w:right w:val="nil"/>
            </w:tcBorders>
            <w:shd w:val="clear" w:color="auto" w:fill="auto"/>
            <w:noWrap/>
            <w:vAlign w:val="bottom"/>
            <w:hideMark/>
          </w:tcPr>
          <w:p w14:paraId="2581F761" w14:textId="77777777" w:rsidR="0004060A" w:rsidRPr="00B22BF9" w:rsidRDefault="0004060A" w:rsidP="00894B5B">
            <w:pPr>
              <w:rPr>
                <w:rFonts w:ascii="Arial" w:eastAsia="Times New Roman" w:hAnsi="Arial" w:cs="Arial"/>
                <w:color w:val="000000"/>
              </w:rPr>
            </w:pPr>
            <w:r w:rsidRPr="00B22BF9">
              <w:rPr>
                <w:rFonts w:ascii="Arial" w:eastAsia="Times New Roman" w:hAnsi="Arial" w:cs="Arial"/>
                <w:color w:val="000000"/>
              </w:rPr>
              <w:t>1726 West 2nd Ave</w:t>
            </w:r>
          </w:p>
        </w:tc>
        <w:tc>
          <w:tcPr>
            <w:tcW w:w="1700" w:type="dxa"/>
            <w:tcBorders>
              <w:top w:val="nil"/>
              <w:left w:val="nil"/>
              <w:bottom w:val="nil"/>
              <w:right w:val="nil"/>
            </w:tcBorders>
            <w:shd w:val="clear" w:color="auto" w:fill="auto"/>
            <w:noWrap/>
            <w:vAlign w:val="bottom"/>
            <w:hideMark/>
          </w:tcPr>
          <w:p w14:paraId="05FBFAF1"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15</w:t>
            </w:r>
          </w:p>
        </w:tc>
        <w:tc>
          <w:tcPr>
            <w:tcW w:w="1700" w:type="dxa"/>
            <w:tcBorders>
              <w:top w:val="nil"/>
              <w:left w:val="nil"/>
              <w:bottom w:val="nil"/>
              <w:right w:val="nil"/>
            </w:tcBorders>
            <w:shd w:val="clear" w:color="auto" w:fill="auto"/>
            <w:noWrap/>
            <w:vAlign w:val="bottom"/>
            <w:hideMark/>
          </w:tcPr>
          <w:p w14:paraId="2ED69398"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228</w:t>
            </w:r>
          </w:p>
        </w:tc>
        <w:tc>
          <w:tcPr>
            <w:tcW w:w="1700" w:type="dxa"/>
            <w:tcBorders>
              <w:top w:val="nil"/>
              <w:left w:val="nil"/>
              <w:bottom w:val="nil"/>
              <w:right w:val="nil"/>
            </w:tcBorders>
            <w:shd w:val="clear" w:color="auto" w:fill="auto"/>
            <w:noWrap/>
            <w:vAlign w:val="bottom"/>
            <w:hideMark/>
          </w:tcPr>
          <w:p w14:paraId="78E8EFDA"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526</w:t>
            </w:r>
          </w:p>
        </w:tc>
        <w:tc>
          <w:tcPr>
            <w:tcW w:w="1700" w:type="dxa"/>
            <w:tcBorders>
              <w:top w:val="nil"/>
              <w:left w:val="nil"/>
              <w:bottom w:val="nil"/>
              <w:right w:val="nil"/>
            </w:tcBorders>
            <w:shd w:val="clear" w:color="auto" w:fill="auto"/>
            <w:noWrap/>
            <w:vAlign w:val="bottom"/>
            <w:hideMark/>
          </w:tcPr>
          <w:p w14:paraId="1B4682E5"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590</w:t>
            </w:r>
          </w:p>
        </w:tc>
      </w:tr>
      <w:tr w:rsidR="0004060A" w:rsidRPr="00B22BF9" w14:paraId="04094C42" w14:textId="77777777" w:rsidTr="00894B5B">
        <w:trPr>
          <w:trHeight w:val="320"/>
        </w:trPr>
        <w:tc>
          <w:tcPr>
            <w:tcW w:w="2472" w:type="dxa"/>
            <w:tcBorders>
              <w:top w:val="nil"/>
              <w:left w:val="nil"/>
              <w:bottom w:val="nil"/>
              <w:right w:val="nil"/>
            </w:tcBorders>
            <w:shd w:val="clear" w:color="auto" w:fill="auto"/>
            <w:noWrap/>
            <w:vAlign w:val="bottom"/>
            <w:hideMark/>
          </w:tcPr>
          <w:p w14:paraId="701CCA45" w14:textId="77777777" w:rsidR="0004060A" w:rsidRPr="00B22BF9" w:rsidRDefault="0004060A" w:rsidP="00894B5B">
            <w:pPr>
              <w:rPr>
                <w:rFonts w:ascii="Arial" w:eastAsia="Times New Roman" w:hAnsi="Arial" w:cs="Arial"/>
                <w:color w:val="000000"/>
              </w:rPr>
            </w:pPr>
            <w:r w:rsidRPr="00B22BF9">
              <w:rPr>
                <w:rFonts w:ascii="Arial" w:eastAsia="Times New Roman" w:hAnsi="Arial" w:cs="Arial"/>
                <w:color w:val="000000"/>
              </w:rPr>
              <w:t>1747 West 3rd Ave</w:t>
            </w:r>
          </w:p>
        </w:tc>
        <w:tc>
          <w:tcPr>
            <w:tcW w:w="1700" w:type="dxa"/>
            <w:tcBorders>
              <w:top w:val="nil"/>
              <w:left w:val="nil"/>
              <w:bottom w:val="nil"/>
              <w:right w:val="nil"/>
            </w:tcBorders>
            <w:shd w:val="clear" w:color="auto" w:fill="auto"/>
            <w:noWrap/>
            <w:vAlign w:val="bottom"/>
            <w:hideMark/>
          </w:tcPr>
          <w:p w14:paraId="1B8899CD"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30</w:t>
            </w:r>
          </w:p>
        </w:tc>
        <w:tc>
          <w:tcPr>
            <w:tcW w:w="1700" w:type="dxa"/>
            <w:tcBorders>
              <w:top w:val="nil"/>
              <w:left w:val="nil"/>
              <w:bottom w:val="nil"/>
              <w:right w:val="nil"/>
            </w:tcBorders>
            <w:shd w:val="clear" w:color="auto" w:fill="auto"/>
            <w:noWrap/>
            <w:vAlign w:val="bottom"/>
            <w:hideMark/>
          </w:tcPr>
          <w:p w14:paraId="62811421"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228</w:t>
            </w:r>
          </w:p>
        </w:tc>
        <w:tc>
          <w:tcPr>
            <w:tcW w:w="1700" w:type="dxa"/>
            <w:tcBorders>
              <w:top w:val="nil"/>
              <w:left w:val="nil"/>
              <w:bottom w:val="nil"/>
              <w:right w:val="nil"/>
            </w:tcBorders>
            <w:shd w:val="clear" w:color="auto" w:fill="auto"/>
            <w:noWrap/>
            <w:vAlign w:val="bottom"/>
            <w:hideMark/>
          </w:tcPr>
          <w:p w14:paraId="0CEE1AD8"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526</w:t>
            </w:r>
          </w:p>
        </w:tc>
        <w:tc>
          <w:tcPr>
            <w:tcW w:w="1700" w:type="dxa"/>
            <w:tcBorders>
              <w:top w:val="nil"/>
              <w:left w:val="nil"/>
              <w:bottom w:val="nil"/>
              <w:right w:val="nil"/>
            </w:tcBorders>
            <w:shd w:val="clear" w:color="auto" w:fill="auto"/>
            <w:noWrap/>
            <w:vAlign w:val="bottom"/>
            <w:hideMark/>
          </w:tcPr>
          <w:p w14:paraId="258896AE"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590</w:t>
            </w:r>
          </w:p>
        </w:tc>
      </w:tr>
      <w:tr w:rsidR="0004060A" w:rsidRPr="00B22BF9" w14:paraId="1DC22D71" w14:textId="77777777" w:rsidTr="00894B5B">
        <w:trPr>
          <w:trHeight w:val="320"/>
        </w:trPr>
        <w:tc>
          <w:tcPr>
            <w:tcW w:w="2472" w:type="dxa"/>
            <w:tcBorders>
              <w:top w:val="nil"/>
              <w:left w:val="nil"/>
              <w:bottom w:val="nil"/>
              <w:right w:val="nil"/>
            </w:tcBorders>
            <w:shd w:val="clear" w:color="auto" w:fill="auto"/>
            <w:noWrap/>
            <w:vAlign w:val="bottom"/>
            <w:hideMark/>
          </w:tcPr>
          <w:p w14:paraId="73BF388B" w14:textId="77777777" w:rsidR="0004060A" w:rsidRPr="00B22BF9" w:rsidRDefault="0004060A" w:rsidP="00894B5B">
            <w:pPr>
              <w:rPr>
                <w:rFonts w:ascii="Arial" w:eastAsia="Times New Roman" w:hAnsi="Arial" w:cs="Arial"/>
                <w:color w:val="000000"/>
              </w:rPr>
            </w:pPr>
            <w:r w:rsidRPr="00B22BF9">
              <w:rPr>
                <w:rFonts w:ascii="Arial" w:eastAsia="Times New Roman" w:hAnsi="Arial" w:cs="Arial"/>
                <w:color w:val="000000"/>
              </w:rPr>
              <w:lastRenderedPageBreak/>
              <w:t>1752 West 2nd Ave</w:t>
            </w:r>
          </w:p>
        </w:tc>
        <w:tc>
          <w:tcPr>
            <w:tcW w:w="1700" w:type="dxa"/>
            <w:tcBorders>
              <w:top w:val="nil"/>
              <w:left w:val="nil"/>
              <w:bottom w:val="nil"/>
              <w:right w:val="nil"/>
            </w:tcBorders>
            <w:shd w:val="clear" w:color="auto" w:fill="auto"/>
            <w:noWrap/>
            <w:vAlign w:val="bottom"/>
            <w:hideMark/>
          </w:tcPr>
          <w:p w14:paraId="09E93206" w14:textId="77777777" w:rsidR="0004060A" w:rsidRPr="00B22BF9" w:rsidRDefault="0004060A" w:rsidP="00894B5B">
            <w:pPr>
              <w:rPr>
                <w:rFonts w:ascii="Arial" w:eastAsia="Times New Roman" w:hAnsi="Arial" w:cs="Arial"/>
                <w:color w:val="000000"/>
              </w:rPr>
            </w:pPr>
            <w:r w:rsidRPr="00B22BF9">
              <w:rPr>
                <w:rFonts w:ascii="Arial" w:eastAsia="Times New Roman" w:hAnsi="Arial" w:cs="Arial"/>
                <w:color w:val="000000"/>
              </w:rPr>
              <w:t>9, 10</w:t>
            </w:r>
          </w:p>
        </w:tc>
        <w:tc>
          <w:tcPr>
            <w:tcW w:w="1700" w:type="dxa"/>
            <w:tcBorders>
              <w:top w:val="nil"/>
              <w:left w:val="nil"/>
              <w:bottom w:val="nil"/>
              <w:right w:val="nil"/>
            </w:tcBorders>
            <w:shd w:val="clear" w:color="auto" w:fill="auto"/>
            <w:noWrap/>
            <w:vAlign w:val="bottom"/>
            <w:hideMark/>
          </w:tcPr>
          <w:p w14:paraId="5230B7AB"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228</w:t>
            </w:r>
          </w:p>
        </w:tc>
        <w:tc>
          <w:tcPr>
            <w:tcW w:w="1700" w:type="dxa"/>
            <w:tcBorders>
              <w:top w:val="nil"/>
              <w:left w:val="nil"/>
              <w:bottom w:val="nil"/>
              <w:right w:val="nil"/>
            </w:tcBorders>
            <w:shd w:val="clear" w:color="auto" w:fill="auto"/>
            <w:noWrap/>
            <w:vAlign w:val="bottom"/>
            <w:hideMark/>
          </w:tcPr>
          <w:p w14:paraId="3202EA65"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526</w:t>
            </w:r>
          </w:p>
        </w:tc>
        <w:tc>
          <w:tcPr>
            <w:tcW w:w="1700" w:type="dxa"/>
            <w:tcBorders>
              <w:top w:val="nil"/>
              <w:left w:val="nil"/>
              <w:bottom w:val="nil"/>
              <w:right w:val="nil"/>
            </w:tcBorders>
            <w:shd w:val="clear" w:color="auto" w:fill="auto"/>
            <w:noWrap/>
            <w:vAlign w:val="bottom"/>
            <w:hideMark/>
          </w:tcPr>
          <w:p w14:paraId="34E70546"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590</w:t>
            </w:r>
          </w:p>
        </w:tc>
      </w:tr>
      <w:tr w:rsidR="0004060A" w:rsidRPr="00B22BF9" w14:paraId="68F1D1B7" w14:textId="77777777" w:rsidTr="00894B5B">
        <w:trPr>
          <w:trHeight w:val="320"/>
        </w:trPr>
        <w:tc>
          <w:tcPr>
            <w:tcW w:w="2472" w:type="dxa"/>
            <w:tcBorders>
              <w:top w:val="nil"/>
              <w:left w:val="nil"/>
              <w:bottom w:val="nil"/>
              <w:right w:val="nil"/>
            </w:tcBorders>
            <w:shd w:val="clear" w:color="auto" w:fill="auto"/>
            <w:noWrap/>
            <w:vAlign w:val="bottom"/>
            <w:hideMark/>
          </w:tcPr>
          <w:p w14:paraId="3D5607D1" w14:textId="77777777" w:rsidR="0004060A" w:rsidRPr="00B22BF9" w:rsidRDefault="0004060A" w:rsidP="00894B5B">
            <w:pPr>
              <w:rPr>
                <w:rFonts w:ascii="Arial" w:eastAsia="Times New Roman" w:hAnsi="Arial" w:cs="Arial"/>
                <w:color w:val="000000"/>
              </w:rPr>
            </w:pPr>
            <w:r w:rsidRPr="00B22BF9">
              <w:rPr>
                <w:rFonts w:ascii="Arial" w:eastAsia="Times New Roman" w:hAnsi="Arial" w:cs="Arial"/>
                <w:color w:val="000000"/>
              </w:rPr>
              <w:t>1618 West 2nd Ave</w:t>
            </w:r>
          </w:p>
        </w:tc>
        <w:tc>
          <w:tcPr>
            <w:tcW w:w="1700" w:type="dxa"/>
            <w:tcBorders>
              <w:top w:val="nil"/>
              <w:left w:val="nil"/>
              <w:bottom w:val="nil"/>
              <w:right w:val="nil"/>
            </w:tcBorders>
            <w:shd w:val="clear" w:color="auto" w:fill="auto"/>
            <w:noWrap/>
            <w:vAlign w:val="bottom"/>
            <w:hideMark/>
          </w:tcPr>
          <w:p w14:paraId="2876A682"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17</w:t>
            </w:r>
          </w:p>
        </w:tc>
        <w:tc>
          <w:tcPr>
            <w:tcW w:w="1700" w:type="dxa"/>
            <w:tcBorders>
              <w:top w:val="nil"/>
              <w:left w:val="nil"/>
              <w:bottom w:val="nil"/>
              <w:right w:val="nil"/>
            </w:tcBorders>
            <w:shd w:val="clear" w:color="auto" w:fill="auto"/>
            <w:noWrap/>
            <w:vAlign w:val="bottom"/>
            <w:hideMark/>
          </w:tcPr>
          <w:p w14:paraId="6ADE8AF0"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229</w:t>
            </w:r>
          </w:p>
        </w:tc>
        <w:tc>
          <w:tcPr>
            <w:tcW w:w="1700" w:type="dxa"/>
            <w:tcBorders>
              <w:top w:val="nil"/>
              <w:left w:val="nil"/>
              <w:bottom w:val="nil"/>
              <w:right w:val="nil"/>
            </w:tcBorders>
            <w:shd w:val="clear" w:color="auto" w:fill="auto"/>
            <w:noWrap/>
            <w:vAlign w:val="bottom"/>
            <w:hideMark/>
          </w:tcPr>
          <w:p w14:paraId="7684FE7D"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526</w:t>
            </w:r>
          </w:p>
        </w:tc>
        <w:tc>
          <w:tcPr>
            <w:tcW w:w="1700" w:type="dxa"/>
            <w:tcBorders>
              <w:top w:val="nil"/>
              <w:left w:val="nil"/>
              <w:bottom w:val="nil"/>
              <w:right w:val="nil"/>
            </w:tcBorders>
            <w:shd w:val="clear" w:color="auto" w:fill="auto"/>
            <w:noWrap/>
            <w:vAlign w:val="bottom"/>
            <w:hideMark/>
          </w:tcPr>
          <w:p w14:paraId="6723F16D"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590</w:t>
            </w:r>
          </w:p>
        </w:tc>
      </w:tr>
      <w:tr w:rsidR="0004060A" w:rsidRPr="00B22BF9" w14:paraId="05C17AEC" w14:textId="77777777" w:rsidTr="00894B5B">
        <w:trPr>
          <w:trHeight w:val="320"/>
        </w:trPr>
        <w:tc>
          <w:tcPr>
            <w:tcW w:w="2472" w:type="dxa"/>
            <w:tcBorders>
              <w:top w:val="nil"/>
              <w:left w:val="nil"/>
              <w:bottom w:val="nil"/>
              <w:right w:val="nil"/>
            </w:tcBorders>
            <w:shd w:val="clear" w:color="auto" w:fill="auto"/>
            <w:noWrap/>
            <w:vAlign w:val="bottom"/>
            <w:hideMark/>
          </w:tcPr>
          <w:p w14:paraId="200741A2" w14:textId="77777777" w:rsidR="0004060A" w:rsidRPr="00B22BF9" w:rsidRDefault="0004060A" w:rsidP="00894B5B">
            <w:pPr>
              <w:rPr>
                <w:rFonts w:ascii="Arial" w:eastAsia="Times New Roman" w:hAnsi="Arial" w:cs="Arial"/>
                <w:color w:val="000000"/>
              </w:rPr>
            </w:pPr>
            <w:r w:rsidRPr="00B22BF9">
              <w:rPr>
                <w:rFonts w:ascii="Arial" w:eastAsia="Times New Roman" w:hAnsi="Arial" w:cs="Arial"/>
                <w:color w:val="000000"/>
              </w:rPr>
              <w:t>1622 West 2nd Ave</w:t>
            </w:r>
          </w:p>
        </w:tc>
        <w:tc>
          <w:tcPr>
            <w:tcW w:w="1700" w:type="dxa"/>
            <w:tcBorders>
              <w:top w:val="nil"/>
              <w:left w:val="nil"/>
              <w:bottom w:val="nil"/>
              <w:right w:val="nil"/>
            </w:tcBorders>
            <w:shd w:val="clear" w:color="auto" w:fill="auto"/>
            <w:noWrap/>
            <w:vAlign w:val="bottom"/>
            <w:hideMark/>
          </w:tcPr>
          <w:p w14:paraId="516DA9C2"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16</w:t>
            </w:r>
          </w:p>
        </w:tc>
        <w:tc>
          <w:tcPr>
            <w:tcW w:w="1700" w:type="dxa"/>
            <w:tcBorders>
              <w:top w:val="nil"/>
              <w:left w:val="nil"/>
              <w:bottom w:val="nil"/>
              <w:right w:val="nil"/>
            </w:tcBorders>
            <w:shd w:val="clear" w:color="auto" w:fill="auto"/>
            <w:noWrap/>
            <w:vAlign w:val="bottom"/>
            <w:hideMark/>
          </w:tcPr>
          <w:p w14:paraId="7716635F"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229</w:t>
            </w:r>
          </w:p>
        </w:tc>
        <w:tc>
          <w:tcPr>
            <w:tcW w:w="1700" w:type="dxa"/>
            <w:tcBorders>
              <w:top w:val="nil"/>
              <w:left w:val="nil"/>
              <w:bottom w:val="nil"/>
              <w:right w:val="nil"/>
            </w:tcBorders>
            <w:shd w:val="clear" w:color="auto" w:fill="auto"/>
            <w:noWrap/>
            <w:vAlign w:val="bottom"/>
            <w:hideMark/>
          </w:tcPr>
          <w:p w14:paraId="30EF22EE"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526</w:t>
            </w:r>
          </w:p>
        </w:tc>
        <w:tc>
          <w:tcPr>
            <w:tcW w:w="1700" w:type="dxa"/>
            <w:tcBorders>
              <w:top w:val="nil"/>
              <w:left w:val="nil"/>
              <w:bottom w:val="nil"/>
              <w:right w:val="nil"/>
            </w:tcBorders>
            <w:shd w:val="clear" w:color="auto" w:fill="auto"/>
            <w:noWrap/>
            <w:vAlign w:val="bottom"/>
            <w:hideMark/>
          </w:tcPr>
          <w:p w14:paraId="611BE232"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590</w:t>
            </w:r>
          </w:p>
        </w:tc>
      </w:tr>
      <w:tr w:rsidR="0004060A" w:rsidRPr="00B22BF9" w14:paraId="28F4C506" w14:textId="77777777" w:rsidTr="00894B5B">
        <w:trPr>
          <w:trHeight w:val="320"/>
        </w:trPr>
        <w:tc>
          <w:tcPr>
            <w:tcW w:w="2472" w:type="dxa"/>
            <w:tcBorders>
              <w:top w:val="nil"/>
              <w:left w:val="nil"/>
              <w:bottom w:val="nil"/>
              <w:right w:val="nil"/>
            </w:tcBorders>
            <w:shd w:val="clear" w:color="auto" w:fill="auto"/>
            <w:noWrap/>
            <w:vAlign w:val="bottom"/>
            <w:hideMark/>
          </w:tcPr>
          <w:p w14:paraId="6A9572A5" w14:textId="77777777" w:rsidR="0004060A" w:rsidRPr="00B22BF9" w:rsidRDefault="0004060A" w:rsidP="00894B5B">
            <w:pPr>
              <w:rPr>
                <w:rFonts w:ascii="Arial" w:eastAsia="Times New Roman" w:hAnsi="Arial" w:cs="Arial"/>
                <w:color w:val="000000"/>
              </w:rPr>
            </w:pPr>
            <w:r w:rsidRPr="00B22BF9">
              <w:rPr>
                <w:rFonts w:ascii="Arial" w:eastAsia="Times New Roman" w:hAnsi="Arial" w:cs="Arial"/>
                <w:color w:val="000000"/>
              </w:rPr>
              <w:t>1632 West 2nd Ave</w:t>
            </w:r>
          </w:p>
        </w:tc>
        <w:tc>
          <w:tcPr>
            <w:tcW w:w="1700" w:type="dxa"/>
            <w:tcBorders>
              <w:top w:val="nil"/>
              <w:left w:val="nil"/>
              <w:bottom w:val="nil"/>
              <w:right w:val="nil"/>
            </w:tcBorders>
            <w:shd w:val="clear" w:color="auto" w:fill="auto"/>
            <w:noWrap/>
            <w:vAlign w:val="bottom"/>
            <w:hideMark/>
          </w:tcPr>
          <w:p w14:paraId="025C05A7"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14</w:t>
            </w:r>
          </w:p>
        </w:tc>
        <w:tc>
          <w:tcPr>
            <w:tcW w:w="1700" w:type="dxa"/>
            <w:tcBorders>
              <w:top w:val="nil"/>
              <w:left w:val="nil"/>
              <w:bottom w:val="nil"/>
              <w:right w:val="nil"/>
            </w:tcBorders>
            <w:shd w:val="clear" w:color="auto" w:fill="auto"/>
            <w:noWrap/>
            <w:vAlign w:val="bottom"/>
            <w:hideMark/>
          </w:tcPr>
          <w:p w14:paraId="1F5185C0"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229</w:t>
            </w:r>
          </w:p>
        </w:tc>
        <w:tc>
          <w:tcPr>
            <w:tcW w:w="1700" w:type="dxa"/>
            <w:tcBorders>
              <w:top w:val="nil"/>
              <w:left w:val="nil"/>
              <w:bottom w:val="nil"/>
              <w:right w:val="nil"/>
            </w:tcBorders>
            <w:shd w:val="clear" w:color="auto" w:fill="auto"/>
            <w:noWrap/>
            <w:vAlign w:val="bottom"/>
            <w:hideMark/>
          </w:tcPr>
          <w:p w14:paraId="1584E56E"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526</w:t>
            </w:r>
          </w:p>
        </w:tc>
        <w:tc>
          <w:tcPr>
            <w:tcW w:w="1700" w:type="dxa"/>
            <w:tcBorders>
              <w:top w:val="nil"/>
              <w:left w:val="nil"/>
              <w:bottom w:val="nil"/>
              <w:right w:val="nil"/>
            </w:tcBorders>
            <w:shd w:val="clear" w:color="auto" w:fill="auto"/>
            <w:noWrap/>
            <w:vAlign w:val="bottom"/>
            <w:hideMark/>
          </w:tcPr>
          <w:p w14:paraId="26626CCD"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590</w:t>
            </w:r>
          </w:p>
        </w:tc>
      </w:tr>
      <w:tr w:rsidR="0004060A" w:rsidRPr="00B22BF9" w14:paraId="64DF1AE7" w14:textId="77777777" w:rsidTr="00894B5B">
        <w:trPr>
          <w:trHeight w:val="320"/>
        </w:trPr>
        <w:tc>
          <w:tcPr>
            <w:tcW w:w="2472" w:type="dxa"/>
            <w:tcBorders>
              <w:top w:val="nil"/>
              <w:left w:val="nil"/>
              <w:bottom w:val="nil"/>
              <w:right w:val="nil"/>
            </w:tcBorders>
            <w:shd w:val="clear" w:color="auto" w:fill="auto"/>
            <w:noWrap/>
            <w:vAlign w:val="bottom"/>
            <w:hideMark/>
          </w:tcPr>
          <w:p w14:paraId="513734C5" w14:textId="77777777" w:rsidR="0004060A" w:rsidRPr="00B22BF9" w:rsidRDefault="0004060A" w:rsidP="00894B5B">
            <w:pPr>
              <w:rPr>
                <w:rFonts w:ascii="Arial" w:eastAsia="Times New Roman" w:hAnsi="Arial" w:cs="Arial"/>
                <w:color w:val="000000"/>
              </w:rPr>
            </w:pPr>
            <w:r w:rsidRPr="00B22BF9">
              <w:rPr>
                <w:rFonts w:ascii="Arial" w:eastAsia="Times New Roman" w:hAnsi="Arial" w:cs="Arial"/>
                <w:color w:val="000000"/>
              </w:rPr>
              <w:t>1642 West 2nd Ave</w:t>
            </w:r>
          </w:p>
        </w:tc>
        <w:tc>
          <w:tcPr>
            <w:tcW w:w="1700" w:type="dxa"/>
            <w:tcBorders>
              <w:top w:val="nil"/>
              <w:left w:val="nil"/>
              <w:bottom w:val="nil"/>
              <w:right w:val="nil"/>
            </w:tcBorders>
            <w:shd w:val="clear" w:color="auto" w:fill="auto"/>
            <w:noWrap/>
            <w:vAlign w:val="bottom"/>
            <w:hideMark/>
          </w:tcPr>
          <w:p w14:paraId="4DF04F3E"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12</w:t>
            </w:r>
          </w:p>
        </w:tc>
        <w:tc>
          <w:tcPr>
            <w:tcW w:w="1700" w:type="dxa"/>
            <w:tcBorders>
              <w:top w:val="nil"/>
              <w:left w:val="nil"/>
              <w:bottom w:val="nil"/>
              <w:right w:val="nil"/>
            </w:tcBorders>
            <w:shd w:val="clear" w:color="auto" w:fill="auto"/>
            <w:noWrap/>
            <w:vAlign w:val="bottom"/>
            <w:hideMark/>
          </w:tcPr>
          <w:p w14:paraId="171CEA06"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229</w:t>
            </w:r>
          </w:p>
        </w:tc>
        <w:tc>
          <w:tcPr>
            <w:tcW w:w="1700" w:type="dxa"/>
            <w:tcBorders>
              <w:top w:val="nil"/>
              <w:left w:val="nil"/>
              <w:bottom w:val="nil"/>
              <w:right w:val="nil"/>
            </w:tcBorders>
            <w:shd w:val="clear" w:color="auto" w:fill="auto"/>
            <w:noWrap/>
            <w:vAlign w:val="bottom"/>
            <w:hideMark/>
          </w:tcPr>
          <w:p w14:paraId="4B4A9C41"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526</w:t>
            </w:r>
          </w:p>
        </w:tc>
        <w:tc>
          <w:tcPr>
            <w:tcW w:w="1700" w:type="dxa"/>
            <w:tcBorders>
              <w:top w:val="nil"/>
              <w:left w:val="nil"/>
              <w:bottom w:val="nil"/>
              <w:right w:val="nil"/>
            </w:tcBorders>
            <w:shd w:val="clear" w:color="auto" w:fill="auto"/>
            <w:noWrap/>
            <w:vAlign w:val="bottom"/>
            <w:hideMark/>
          </w:tcPr>
          <w:p w14:paraId="08594CAC"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590</w:t>
            </w:r>
          </w:p>
        </w:tc>
      </w:tr>
      <w:tr w:rsidR="0004060A" w:rsidRPr="00B22BF9" w14:paraId="739B9776" w14:textId="77777777" w:rsidTr="00894B5B">
        <w:trPr>
          <w:trHeight w:val="320"/>
        </w:trPr>
        <w:tc>
          <w:tcPr>
            <w:tcW w:w="2472" w:type="dxa"/>
            <w:tcBorders>
              <w:top w:val="nil"/>
              <w:left w:val="nil"/>
              <w:bottom w:val="nil"/>
              <w:right w:val="nil"/>
            </w:tcBorders>
            <w:shd w:val="clear" w:color="auto" w:fill="auto"/>
            <w:noWrap/>
            <w:vAlign w:val="bottom"/>
            <w:hideMark/>
          </w:tcPr>
          <w:p w14:paraId="5E180781" w14:textId="77777777" w:rsidR="0004060A" w:rsidRPr="00B22BF9" w:rsidRDefault="0004060A" w:rsidP="00894B5B">
            <w:pPr>
              <w:rPr>
                <w:rFonts w:ascii="Arial" w:eastAsia="Times New Roman" w:hAnsi="Arial" w:cs="Arial"/>
                <w:color w:val="000000"/>
              </w:rPr>
            </w:pPr>
            <w:r w:rsidRPr="00B22BF9">
              <w:rPr>
                <w:rFonts w:ascii="Arial" w:eastAsia="Times New Roman" w:hAnsi="Arial" w:cs="Arial"/>
                <w:color w:val="000000"/>
              </w:rPr>
              <w:t>1646 West 2nd Ave</w:t>
            </w:r>
          </w:p>
        </w:tc>
        <w:tc>
          <w:tcPr>
            <w:tcW w:w="1700" w:type="dxa"/>
            <w:tcBorders>
              <w:top w:val="nil"/>
              <w:left w:val="nil"/>
              <w:bottom w:val="nil"/>
              <w:right w:val="nil"/>
            </w:tcBorders>
            <w:shd w:val="clear" w:color="auto" w:fill="auto"/>
            <w:noWrap/>
            <w:vAlign w:val="bottom"/>
            <w:hideMark/>
          </w:tcPr>
          <w:p w14:paraId="5AE4B5CE"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11</w:t>
            </w:r>
          </w:p>
        </w:tc>
        <w:tc>
          <w:tcPr>
            <w:tcW w:w="1700" w:type="dxa"/>
            <w:tcBorders>
              <w:top w:val="nil"/>
              <w:left w:val="nil"/>
              <w:bottom w:val="nil"/>
              <w:right w:val="nil"/>
            </w:tcBorders>
            <w:shd w:val="clear" w:color="auto" w:fill="auto"/>
            <w:noWrap/>
            <w:vAlign w:val="bottom"/>
            <w:hideMark/>
          </w:tcPr>
          <w:p w14:paraId="131F86CA"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229</w:t>
            </w:r>
          </w:p>
        </w:tc>
        <w:tc>
          <w:tcPr>
            <w:tcW w:w="1700" w:type="dxa"/>
            <w:tcBorders>
              <w:top w:val="nil"/>
              <w:left w:val="nil"/>
              <w:bottom w:val="nil"/>
              <w:right w:val="nil"/>
            </w:tcBorders>
            <w:shd w:val="clear" w:color="auto" w:fill="auto"/>
            <w:noWrap/>
            <w:vAlign w:val="bottom"/>
            <w:hideMark/>
          </w:tcPr>
          <w:p w14:paraId="3B82BCE3"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526</w:t>
            </w:r>
          </w:p>
        </w:tc>
        <w:tc>
          <w:tcPr>
            <w:tcW w:w="1700" w:type="dxa"/>
            <w:tcBorders>
              <w:top w:val="nil"/>
              <w:left w:val="nil"/>
              <w:bottom w:val="nil"/>
              <w:right w:val="nil"/>
            </w:tcBorders>
            <w:shd w:val="clear" w:color="auto" w:fill="auto"/>
            <w:noWrap/>
            <w:vAlign w:val="bottom"/>
            <w:hideMark/>
          </w:tcPr>
          <w:p w14:paraId="21953193"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590</w:t>
            </w:r>
          </w:p>
        </w:tc>
      </w:tr>
      <w:tr w:rsidR="0004060A" w:rsidRPr="00B22BF9" w14:paraId="466CEC15" w14:textId="77777777" w:rsidTr="00894B5B">
        <w:trPr>
          <w:trHeight w:val="320"/>
        </w:trPr>
        <w:tc>
          <w:tcPr>
            <w:tcW w:w="2472" w:type="dxa"/>
            <w:tcBorders>
              <w:top w:val="nil"/>
              <w:left w:val="nil"/>
              <w:bottom w:val="nil"/>
              <w:right w:val="nil"/>
            </w:tcBorders>
            <w:shd w:val="clear" w:color="auto" w:fill="auto"/>
            <w:noWrap/>
            <w:vAlign w:val="bottom"/>
            <w:hideMark/>
          </w:tcPr>
          <w:p w14:paraId="330E7983" w14:textId="77777777" w:rsidR="0004060A" w:rsidRPr="00B22BF9" w:rsidRDefault="0004060A" w:rsidP="00894B5B">
            <w:pPr>
              <w:rPr>
                <w:rFonts w:ascii="Arial" w:eastAsia="Times New Roman" w:hAnsi="Arial" w:cs="Arial"/>
                <w:color w:val="000000"/>
              </w:rPr>
            </w:pPr>
            <w:r w:rsidRPr="00B22BF9">
              <w:rPr>
                <w:rFonts w:ascii="Arial" w:eastAsia="Times New Roman" w:hAnsi="Arial" w:cs="Arial"/>
                <w:color w:val="000000"/>
              </w:rPr>
              <w:t>1662 West 2nd Ave</w:t>
            </w:r>
          </w:p>
        </w:tc>
        <w:tc>
          <w:tcPr>
            <w:tcW w:w="1700" w:type="dxa"/>
            <w:tcBorders>
              <w:top w:val="nil"/>
              <w:left w:val="nil"/>
              <w:bottom w:val="nil"/>
              <w:right w:val="nil"/>
            </w:tcBorders>
            <w:shd w:val="clear" w:color="auto" w:fill="auto"/>
            <w:noWrap/>
            <w:vAlign w:val="bottom"/>
            <w:hideMark/>
          </w:tcPr>
          <w:p w14:paraId="4D5862F1"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8</w:t>
            </w:r>
          </w:p>
        </w:tc>
        <w:tc>
          <w:tcPr>
            <w:tcW w:w="1700" w:type="dxa"/>
            <w:tcBorders>
              <w:top w:val="nil"/>
              <w:left w:val="nil"/>
              <w:bottom w:val="nil"/>
              <w:right w:val="nil"/>
            </w:tcBorders>
            <w:shd w:val="clear" w:color="auto" w:fill="auto"/>
            <w:noWrap/>
            <w:vAlign w:val="bottom"/>
            <w:hideMark/>
          </w:tcPr>
          <w:p w14:paraId="52D894E9"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229</w:t>
            </w:r>
          </w:p>
        </w:tc>
        <w:tc>
          <w:tcPr>
            <w:tcW w:w="1700" w:type="dxa"/>
            <w:tcBorders>
              <w:top w:val="nil"/>
              <w:left w:val="nil"/>
              <w:bottom w:val="nil"/>
              <w:right w:val="nil"/>
            </w:tcBorders>
            <w:shd w:val="clear" w:color="auto" w:fill="auto"/>
            <w:noWrap/>
            <w:vAlign w:val="bottom"/>
            <w:hideMark/>
          </w:tcPr>
          <w:p w14:paraId="59D594EC"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526</w:t>
            </w:r>
          </w:p>
        </w:tc>
        <w:tc>
          <w:tcPr>
            <w:tcW w:w="1700" w:type="dxa"/>
            <w:tcBorders>
              <w:top w:val="nil"/>
              <w:left w:val="nil"/>
              <w:bottom w:val="nil"/>
              <w:right w:val="nil"/>
            </w:tcBorders>
            <w:shd w:val="clear" w:color="auto" w:fill="auto"/>
            <w:noWrap/>
            <w:vAlign w:val="bottom"/>
            <w:hideMark/>
          </w:tcPr>
          <w:p w14:paraId="71BEF93F"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590</w:t>
            </w:r>
          </w:p>
        </w:tc>
      </w:tr>
      <w:tr w:rsidR="0004060A" w:rsidRPr="00B22BF9" w14:paraId="243D7FD5" w14:textId="77777777" w:rsidTr="00894B5B">
        <w:trPr>
          <w:trHeight w:val="320"/>
        </w:trPr>
        <w:tc>
          <w:tcPr>
            <w:tcW w:w="2472" w:type="dxa"/>
            <w:tcBorders>
              <w:top w:val="nil"/>
              <w:left w:val="nil"/>
              <w:bottom w:val="nil"/>
              <w:right w:val="nil"/>
            </w:tcBorders>
            <w:shd w:val="clear" w:color="auto" w:fill="auto"/>
            <w:noWrap/>
            <w:vAlign w:val="bottom"/>
            <w:hideMark/>
          </w:tcPr>
          <w:p w14:paraId="5BA9C7C1" w14:textId="77777777" w:rsidR="0004060A" w:rsidRPr="00B22BF9" w:rsidRDefault="0004060A" w:rsidP="00894B5B">
            <w:pPr>
              <w:rPr>
                <w:rFonts w:ascii="Arial" w:eastAsia="Times New Roman" w:hAnsi="Arial" w:cs="Arial"/>
                <w:color w:val="000000"/>
              </w:rPr>
            </w:pPr>
            <w:r w:rsidRPr="00B22BF9">
              <w:rPr>
                <w:rFonts w:ascii="Arial" w:eastAsia="Times New Roman" w:hAnsi="Arial" w:cs="Arial"/>
                <w:color w:val="000000"/>
              </w:rPr>
              <w:t>1672 West 2nd Ave</w:t>
            </w:r>
          </w:p>
        </w:tc>
        <w:tc>
          <w:tcPr>
            <w:tcW w:w="1700" w:type="dxa"/>
            <w:tcBorders>
              <w:top w:val="nil"/>
              <w:left w:val="nil"/>
              <w:bottom w:val="nil"/>
              <w:right w:val="nil"/>
            </w:tcBorders>
            <w:shd w:val="clear" w:color="auto" w:fill="auto"/>
            <w:noWrap/>
            <w:vAlign w:val="bottom"/>
            <w:hideMark/>
          </w:tcPr>
          <w:p w14:paraId="1B61270F"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6</w:t>
            </w:r>
          </w:p>
        </w:tc>
        <w:tc>
          <w:tcPr>
            <w:tcW w:w="1700" w:type="dxa"/>
            <w:tcBorders>
              <w:top w:val="nil"/>
              <w:left w:val="nil"/>
              <w:bottom w:val="nil"/>
              <w:right w:val="nil"/>
            </w:tcBorders>
            <w:shd w:val="clear" w:color="auto" w:fill="auto"/>
            <w:noWrap/>
            <w:vAlign w:val="bottom"/>
            <w:hideMark/>
          </w:tcPr>
          <w:p w14:paraId="79242C28"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229</w:t>
            </w:r>
          </w:p>
        </w:tc>
        <w:tc>
          <w:tcPr>
            <w:tcW w:w="1700" w:type="dxa"/>
            <w:tcBorders>
              <w:top w:val="nil"/>
              <w:left w:val="nil"/>
              <w:bottom w:val="nil"/>
              <w:right w:val="nil"/>
            </w:tcBorders>
            <w:shd w:val="clear" w:color="auto" w:fill="auto"/>
            <w:noWrap/>
            <w:vAlign w:val="bottom"/>
            <w:hideMark/>
          </w:tcPr>
          <w:p w14:paraId="7BBF0632"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526</w:t>
            </w:r>
          </w:p>
        </w:tc>
        <w:tc>
          <w:tcPr>
            <w:tcW w:w="1700" w:type="dxa"/>
            <w:tcBorders>
              <w:top w:val="nil"/>
              <w:left w:val="nil"/>
              <w:bottom w:val="nil"/>
              <w:right w:val="nil"/>
            </w:tcBorders>
            <w:shd w:val="clear" w:color="auto" w:fill="auto"/>
            <w:noWrap/>
            <w:vAlign w:val="bottom"/>
            <w:hideMark/>
          </w:tcPr>
          <w:p w14:paraId="6A5D9C2E"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590</w:t>
            </w:r>
          </w:p>
        </w:tc>
      </w:tr>
      <w:tr w:rsidR="0004060A" w:rsidRPr="00B22BF9" w14:paraId="5EAB2BE1" w14:textId="77777777" w:rsidTr="00894B5B">
        <w:trPr>
          <w:trHeight w:val="320"/>
        </w:trPr>
        <w:tc>
          <w:tcPr>
            <w:tcW w:w="2472" w:type="dxa"/>
            <w:tcBorders>
              <w:top w:val="nil"/>
              <w:left w:val="nil"/>
              <w:bottom w:val="nil"/>
              <w:right w:val="nil"/>
            </w:tcBorders>
            <w:shd w:val="clear" w:color="auto" w:fill="auto"/>
            <w:noWrap/>
            <w:vAlign w:val="bottom"/>
            <w:hideMark/>
          </w:tcPr>
          <w:p w14:paraId="665DD02A" w14:textId="77777777" w:rsidR="0004060A" w:rsidRPr="00B22BF9" w:rsidRDefault="0004060A" w:rsidP="00894B5B">
            <w:pPr>
              <w:rPr>
                <w:rFonts w:ascii="Arial" w:eastAsia="Times New Roman" w:hAnsi="Arial" w:cs="Arial"/>
                <w:color w:val="000000"/>
              </w:rPr>
            </w:pPr>
            <w:r w:rsidRPr="00B22BF9">
              <w:rPr>
                <w:rFonts w:ascii="Arial" w:eastAsia="Times New Roman" w:hAnsi="Arial" w:cs="Arial"/>
                <w:color w:val="000000"/>
              </w:rPr>
              <w:t>1533 West 3rd Ave</w:t>
            </w:r>
          </w:p>
        </w:tc>
        <w:tc>
          <w:tcPr>
            <w:tcW w:w="1700" w:type="dxa"/>
            <w:tcBorders>
              <w:top w:val="nil"/>
              <w:left w:val="nil"/>
              <w:bottom w:val="nil"/>
              <w:right w:val="nil"/>
            </w:tcBorders>
            <w:shd w:val="clear" w:color="auto" w:fill="auto"/>
            <w:noWrap/>
            <w:vAlign w:val="bottom"/>
            <w:hideMark/>
          </w:tcPr>
          <w:p w14:paraId="3807C788"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30</w:t>
            </w:r>
          </w:p>
        </w:tc>
        <w:tc>
          <w:tcPr>
            <w:tcW w:w="1700" w:type="dxa"/>
            <w:tcBorders>
              <w:top w:val="nil"/>
              <w:left w:val="nil"/>
              <w:bottom w:val="nil"/>
              <w:right w:val="nil"/>
            </w:tcBorders>
            <w:shd w:val="clear" w:color="auto" w:fill="auto"/>
            <w:noWrap/>
            <w:vAlign w:val="bottom"/>
            <w:hideMark/>
          </w:tcPr>
          <w:p w14:paraId="1D7E71F1"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230</w:t>
            </w:r>
          </w:p>
        </w:tc>
        <w:tc>
          <w:tcPr>
            <w:tcW w:w="1700" w:type="dxa"/>
            <w:tcBorders>
              <w:top w:val="nil"/>
              <w:left w:val="nil"/>
              <w:bottom w:val="nil"/>
              <w:right w:val="nil"/>
            </w:tcBorders>
            <w:shd w:val="clear" w:color="auto" w:fill="auto"/>
            <w:noWrap/>
            <w:vAlign w:val="bottom"/>
            <w:hideMark/>
          </w:tcPr>
          <w:p w14:paraId="16E5F39C"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526</w:t>
            </w:r>
          </w:p>
        </w:tc>
        <w:tc>
          <w:tcPr>
            <w:tcW w:w="1700" w:type="dxa"/>
            <w:tcBorders>
              <w:top w:val="nil"/>
              <w:left w:val="nil"/>
              <w:bottom w:val="nil"/>
              <w:right w:val="nil"/>
            </w:tcBorders>
            <w:shd w:val="clear" w:color="auto" w:fill="auto"/>
            <w:noWrap/>
            <w:vAlign w:val="bottom"/>
            <w:hideMark/>
          </w:tcPr>
          <w:p w14:paraId="0EBF5EF9"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590</w:t>
            </w:r>
          </w:p>
        </w:tc>
      </w:tr>
      <w:tr w:rsidR="0004060A" w:rsidRPr="00B22BF9" w14:paraId="39E2EB9B" w14:textId="77777777" w:rsidTr="00894B5B">
        <w:trPr>
          <w:trHeight w:val="320"/>
        </w:trPr>
        <w:tc>
          <w:tcPr>
            <w:tcW w:w="2472" w:type="dxa"/>
            <w:tcBorders>
              <w:top w:val="nil"/>
              <w:left w:val="nil"/>
              <w:bottom w:val="nil"/>
              <w:right w:val="nil"/>
            </w:tcBorders>
            <w:shd w:val="clear" w:color="auto" w:fill="auto"/>
            <w:noWrap/>
            <w:vAlign w:val="bottom"/>
            <w:hideMark/>
          </w:tcPr>
          <w:p w14:paraId="67BF4422" w14:textId="77777777" w:rsidR="0004060A" w:rsidRPr="00B22BF9" w:rsidRDefault="0004060A" w:rsidP="00894B5B">
            <w:pPr>
              <w:rPr>
                <w:rFonts w:ascii="Arial" w:eastAsia="Times New Roman" w:hAnsi="Arial" w:cs="Arial"/>
                <w:color w:val="000000"/>
              </w:rPr>
            </w:pPr>
            <w:r w:rsidRPr="00B22BF9">
              <w:rPr>
                <w:rFonts w:ascii="Arial" w:eastAsia="Times New Roman" w:hAnsi="Arial" w:cs="Arial"/>
                <w:color w:val="000000"/>
              </w:rPr>
              <w:t>1907 West 4th Ave</w:t>
            </w:r>
          </w:p>
        </w:tc>
        <w:tc>
          <w:tcPr>
            <w:tcW w:w="1700" w:type="dxa"/>
            <w:tcBorders>
              <w:top w:val="nil"/>
              <w:left w:val="nil"/>
              <w:bottom w:val="nil"/>
              <w:right w:val="nil"/>
            </w:tcBorders>
            <w:shd w:val="clear" w:color="auto" w:fill="auto"/>
            <w:noWrap/>
            <w:vAlign w:val="bottom"/>
            <w:hideMark/>
          </w:tcPr>
          <w:p w14:paraId="2FA5ADAF"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22</w:t>
            </w:r>
          </w:p>
        </w:tc>
        <w:tc>
          <w:tcPr>
            <w:tcW w:w="1700" w:type="dxa"/>
            <w:tcBorders>
              <w:top w:val="nil"/>
              <w:left w:val="nil"/>
              <w:bottom w:val="nil"/>
              <w:right w:val="nil"/>
            </w:tcBorders>
            <w:shd w:val="clear" w:color="auto" w:fill="auto"/>
            <w:noWrap/>
            <w:vAlign w:val="bottom"/>
            <w:hideMark/>
          </w:tcPr>
          <w:p w14:paraId="0204EA8B"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236</w:t>
            </w:r>
          </w:p>
        </w:tc>
        <w:tc>
          <w:tcPr>
            <w:tcW w:w="1700" w:type="dxa"/>
            <w:tcBorders>
              <w:top w:val="nil"/>
              <w:left w:val="nil"/>
              <w:bottom w:val="nil"/>
              <w:right w:val="nil"/>
            </w:tcBorders>
            <w:shd w:val="clear" w:color="auto" w:fill="auto"/>
            <w:noWrap/>
            <w:vAlign w:val="bottom"/>
            <w:hideMark/>
          </w:tcPr>
          <w:p w14:paraId="11A6936A"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526</w:t>
            </w:r>
          </w:p>
        </w:tc>
        <w:tc>
          <w:tcPr>
            <w:tcW w:w="1700" w:type="dxa"/>
            <w:tcBorders>
              <w:top w:val="nil"/>
              <w:left w:val="nil"/>
              <w:bottom w:val="nil"/>
              <w:right w:val="nil"/>
            </w:tcBorders>
            <w:shd w:val="clear" w:color="auto" w:fill="auto"/>
            <w:noWrap/>
            <w:vAlign w:val="bottom"/>
            <w:hideMark/>
          </w:tcPr>
          <w:p w14:paraId="3E7216D6"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590</w:t>
            </w:r>
          </w:p>
        </w:tc>
      </w:tr>
      <w:tr w:rsidR="0004060A" w:rsidRPr="00B22BF9" w14:paraId="425E2BF8" w14:textId="77777777" w:rsidTr="00894B5B">
        <w:trPr>
          <w:trHeight w:val="320"/>
        </w:trPr>
        <w:tc>
          <w:tcPr>
            <w:tcW w:w="2472" w:type="dxa"/>
            <w:tcBorders>
              <w:top w:val="nil"/>
              <w:left w:val="nil"/>
              <w:bottom w:val="nil"/>
              <w:right w:val="nil"/>
            </w:tcBorders>
            <w:shd w:val="clear" w:color="auto" w:fill="auto"/>
            <w:noWrap/>
            <w:vAlign w:val="bottom"/>
            <w:hideMark/>
          </w:tcPr>
          <w:p w14:paraId="5175674F" w14:textId="77777777" w:rsidR="0004060A" w:rsidRPr="00B22BF9" w:rsidRDefault="0004060A" w:rsidP="00894B5B">
            <w:pPr>
              <w:rPr>
                <w:rFonts w:ascii="Arial" w:eastAsia="Times New Roman" w:hAnsi="Arial" w:cs="Arial"/>
                <w:color w:val="000000"/>
              </w:rPr>
            </w:pPr>
            <w:r w:rsidRPr="00B22BF9">
              <w:rPr>
                <w:rFonts w:ascii="Arial" w:eastAsia="Times New Roman" w:hAnsi="Arial" w:cs="Arial"/>
                <w:color w:val="000000"/>
              </w:rPr>
              <w:t>1607 West 4th Ave</w:t>
            </w:r>
          </w:p>
        </w:tc>
        <w:tc>
          <w:tcPr>
            <w:tcW w:w="1700" w:type="dxa"/>
            <w:tcBorders>
              <w:top w:val="nil"/>
              <w:left w:val="nil"/>
              <w:bottom w:val="nil"/>
              <w:right w:val="nil"/>
            </w:tcBorders>
            <w:shd w:val="clear" w:color="auto" w:fill="auto"/>
            <w:noWrap/>
            <w:vAlign w:val="bottom"/>
            <w:hideMark/>
          </w:tcPr>
          <w:p w14:paraId="20091EEA"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22</w:t>
            </w:r>
          </w:p>
        </w:tc>
        <w:tc>
          <w:tcPr>
            <w:tcW w:w="1700" w:type="dxa"/>
            <w:tcBorders>
              <w:top w:val="nil"/>
              <w:left w:val="nil"/>
              <w:bottom w:val="nil"/>
              <w:right w:val="nil"/>
            </w:tcBorders>
            <w:shd w:val="clear" w:color="auto" w:fill="auto"/>
            <w:noWrap/>
            <w:vAlign w:val="bottom"/>
            <w:hideMark/>
          </w:tcPr>
          <w:p w14:paraId="18F3A8FD"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239</w:t>
            </w:r>
          </w:p>
        </w:tc>
        <w:tc>
          <w:tcPr>
            <w:tcW w:w="1700" w:type="dxa"/>
            <w:tcBorders>
              <w:top w:val="nil"/>
              <w:left w:val="nil"/>
              <w:bottom w:val="nil"/>
              <w:right w:val="nil"/>
            </w:tcBorders>
            <w:shd w:val="clear" w:color="auto" w:fill="auto"/>
            <w:noWrap/>
            <w:vAlign w:val="bottom"/>
            <w:hideMark/>
          </w:tcPr>
          <w:p w14:paraId="56A6AB4E"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526</w:t>
            </w:r>
          </w:p>
        </w:tc>
        <w:tc>
          <w:tcPr>
            <w:tcW w:w="1700" w:type="dxa"/>
            <w:tcBorders>
              <w:top w:val="nil"/>
              <w:left w:val="nil"/>
              <w:bottom w:val="nil"/>
              <w:right w:val="nil"/>
            </w:tcBorders>
            <w:shd w:val="clear" w:color="auto" w:fill="auto"/>
            <w:noWrap/>
            <w:vAlign w:val="bottom"/>
            <w:hideMark/>
          </w:tcPr>
          <w:p w14:paraId="5306AE6B"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590</w:t>
            </w:r>
          </w:p>
        </w:tc>
      </w:tr>
      <w:tr w:rsidR="0004060A" w:rsidRPr="00B22BF9" w14:paraId="097A39B8" w14:textId="77777777" w:rsidTr="00894B5B">
        <w:trPr>
          <w:trHeight w:val="320"/>
        </w:trPr>
        <w:tc>
          <w:tcPr>
            <w:tcW w:w="2472" w:type="dxa"/>
            <w:tcBorders>
              <w:top w:val="nil"/>
              <w:left w:val="nil"/>
              <w:bottom w:val="nil"/>
              <w:right w:val="nil"/>
            </w:tcBorders>
            <w:shd w:val="clear" w:color="auto" w:fill="auto"/>
            <w:noWrap/>
            <w:vAlign w:val="bottom"/>
            <w:hideMark/>
          </w:tcPr>
          <w:p w14:paraId="31C98E8E" w14:textId="77777777" w:rsidR="0004060A" w:rsidRPr="00B22BF9" w:rsidRDefault="0004060A" w:rsidP="00894B5B">
            <w:pPr>
              <w:rPr>
                <w:rFonts w:ascii="Arial" w:eastAsia="Times New Roman" w:hAnsi="Arial" w:cs="Arial"/>
                <w:color w:val="000000"/>
              </w:rPr>
            </w:pPr>
            <w:r w:rsidRPr="00B22BF9">
              <w:rPr>
                <w:rFonts w:ascii="Arial" w:eastAsia="Times New Roman" w:hAnsi="Arial" w:cs="Arial"/>
                <w:color w:val="000000"/>
              </w:rPr>
              <w:t>1618 West 3rd Ave</w:t>
            </w:r>
          </w:p>
        </w:tc>
        <w:tc>
          <w:tcPr>
            <w:tcW w:w="1700" w:type="dxa"/>
            <w:tcBorders>
              <w:top w:val="nil"/>
              <w:left w:val="nil"/>
              <w:bottom w:val="nil"/>
              <w:right w:val="nil"/>
            </w:tcBorders>
            <w:shd w:val="clear" w:color="auto" w:fill="auto"/>
            <w:noWrap/>
            <w:vAlign w:val="bottom"/>
            <w:hideMark/>
          </w:tcPr>
          <w:p w14:paraId="1C6E9FAD"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17</w:t>
            </w:r>
          </w:p>
        </w:tc>
        <w:tc>
          <w:tcPr>
            <w:tcW w:w="1700" w:type="dxa"/>
            <w:tcBorders>
              <w:top w:val="nil"/>
              <w:left w:val="nil"/>
              <w:bottom w:val="nil"/>
              <w:right w:val="nil"/>
            </w:tcBorders>
            <w:shd w:val="clear" w:color="auto" w:fill="auto"/>
            <w:noWrap/>
            <w:vAlign w:val="bottom"/>
            <w:hideMark/>
          </w:tcPr>
          <w:p w14:paraId="5AF06B44"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239</w:t>
            </w:r>
          </w:p>
        </w:tc>
        <w:tc>
          <w:tcPr>
            <w:tcW w:w="1700" w:type="dxa"/>
            <w:tcBorders>
              <w:top w:val="nil"/>
              <w:left w:val="nil"/>
              <w:bottom w:val="nil"/>
              <w:right w:val="nil"/>
            </w:tcBorders>
            <w:shd w:val="clear" w:color="auto" w:fill="auto"/>
            <w:noWrap/>
            <w:vAlign w:val="bottom"/>
            <w:hideMark/>
          </w:tcPr>
          <w:p w14:paraId="544FEB1D"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526</w:t>
            </w:r>
          </w:p>
        </w:tc>
        <w:tc>
          <w:tcPr>
            <w:tcW w:w="1700" w:type="dxa"/>
            <w:tcBorders>
              <w:top w:val="nil"/>
              <w:left w:val="nil"/>
              <w:bottom w:val="nil"/>
              <w:right w:val="nil"/>
            </w:tcBorders>
            <w:shd w:val="clear" w:color="auto" w:fill="auto"/>
            <w:noWrap/>
            <w:vAlign w:val="bottom"/>
            <w:hideMark/>
          </w:tcPr>
          <w:p w14:paraId="18FBA874"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590</w:t>
            </w:r>
          </w:p>
        </w:tc>
      </w:tr>
      <w:tr w:rsidR="0004060A" w:rsidRPr="00B22BF9" w14:paraId="674BC698" w14:textId="77777777" w:rsidTr="00894B5B">
        <w:trPr>
          <w:trHeight w:val="320"/>
        </w:trPr>
        <w:tc>
          <w:tcPr>
            <w:tcW w:w="2472" w:type="dxa"/>
            <w:tcBorders>
              <w:top w:val="nil"/>
              <w:left w:val="nil"/>
              <w:bottom w:val="nil"/>
              <w:right w:val="nil"/>
            </w:tcBorders>
            <w:shd w:val="clear" w:color="auto" w:fill="auto"/>
            <w:noWrap/>
            <w:vAlign w:val="bottom"/>
            <w:hideMark/>
          </w:tcPr>
          <w:p w14:paraId="3104F793" w14:textId="77777777" w:rsidR="0004060A" w:rsidRPr="00B22BF9" w:rsidRDefault="0004060A" w:rsidP="00894B5B">
            <w:pPr>
              <w:rPr>
                <w:rFonts w:ascii="Arial" w:eastAsia="Times New Roman" w:hAnsi="Arial" w:cs="Arial"/>
                <w:color w:val="000000"/>
              </w:rPr>
            </w:pPr>
            <w:r w:rsidRPr="00B22BF9">
              <w:rPr>
                <w:rFonts w:ascii="Arial" w:eastAsia="Times New Roman" w:hAnsi="Arial" w:cs="Arial"/>
                <w:color w:val="000000"/>
              </w:rPr>
              <w:t>1534 West 3rd Ave</w:t>
            </w:r>
          </w:p>
        </w:tc>
        <w:tc>
          <w:tcPr>
            <w:tcW w:w="1700" w:type="dxa"/>
            <w:tcBorders>
              <w:top w:val="nil"/>
              <w:left w:val="nil"/>
              <w:bottom w:val="nil"/>
              <w:right w:val="nil"/>
            </w:tcBorders>
            <w:shd w:val="clear" w:color="auto" w:fill="auto"/>
            <w:noWrap/>
            <w:vAlign w:val="bottom"/>
            <w:hideMark/>
          </w:tcPr>
          <w:p w14:paraId="269A90EE" w14:textId="77777777" w:rsidR="0004060A" w:rsidRPr="00B22BF9" w:rsidRDefault="0004060A" w:rsidP="00894B5B">
            <w:pPr>
              <w:rPr>
                <w:rFonts w:ascii="Arial" w:eastAsia="Times New Roman" w:hAnsi="Arial" w:cs="Arial"/>
                <w:color w:val="000000"/>
              </w:rPr>
            </w:pPr>
            <w:r w:rsidRPr="00B22BF9">
              <w:rPr>
                <w:rFonts w:ascii="Arial" w:eastAsia="Times New Roman" w:hAnsi="Arial" w:cs="Arial"/>
                <w:color w:val="000000"/>
              </w:rPr>
              <w:t>9, 10</w:t>
            </w:r>
          </w:p>
        </w:tc>
        <w:tc>
          <w:tcPr>
            <w:tcW w:w="1700" w:type="dxa"/>
            <w:tcBorders>
              <w:top w:val="nil"/>
              <w:left w:val="nil"/>
              <w:bottom w:val="nil"/>
              <w:right w:val="nil"/>
            </w:tcBorders>
            <w:shd w:val="clear" w:color="auto" w:fill="auto"/>
            <w:noWrap/>
            <w:vAlign w:val="bottom"/>
            <w:hideMark/>
          </w:tcPr>
          <w:p w14:paraId="12B6BBBA"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240</w:t>
            </w:r>
          </w:p>
        </w:tc>
        <w:tc>
          <w:tcPr>
            <w:tcW w:w="1700" w:type="dxa"/>
            <w:tcBorders>
              <w:top w:val="nil"/>
              <w:left w:val="nil"/>
              <w:bottom w:val="nil"/>
              <w:right w:val="nil"/>
            </w:tcBorders>
            <w:shd w:val="clear" w:color="auto" w:fill="auto"/>
            <w:noWrap/>
            <w:vAlign w:val="bottom"/>
            <w:hideMark/>
          </w:tcPr>
          <w:p w14:paraId="074C8A11"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526</w:t>
            </w:r>
          </w:p>
        </w:tc>
        <w:tc>
          <w:tcPr>
            <w:tcW w:w="1700" w:type="dxa"/>
            <w:tcBorders>
              <w:top w:val="nil"/>
              <w:left w:val="nil"/>
              <w:bottom w:val="nil"/>
              <w:right w:val="nil"/>
            </w:tcBorders>
            <w:shd w:val="clear" w:color="auto" w:fill="auto"/>
            <w:noWrap/>
            <w:vAlign w:val="bottom"/>
            <w:hideMark/>
          </w:tcPr>
          <w:p w14:paraId="1E596A32"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590</w:t>
            </w:r>
          </w:p>
        </w:tc>
      </w:tr>
      <w:tr w:rsidR="0004060A" w:rsidRPr="00B22BF9" w14:paraId="6BE2C5D7" w14:textId="77777777" w:rsidTr="00894B5B">
        <w:trPr>
          <w:trHeight w:val="320"/>
        </w:trPr>
        <w:tc>
          <w:tcPr>
            <w:tcW w:w="2472" w:type="dxa"/>
            <w:tcBorders>
              <w:top w:val="nil"/>
              <w:left w:val="nil"/>
              <w:bottom w:val="nil"/>
              <w:right w:val="nil"/>
            </w:tcBorders>
            <w:shd w:val="clear" w:color="auto" w:fill="auto"/>
            <w:noWrap/>
            <w:vAlign w:val="bottom"/>
            <w:hideMark/>
          </w:tcPr>
          <w:p w14:paraId="610EAB87" w14:textId="77777777" w:rsidR="0004060A" w:rsidRPr="00B22BF9" w:rsidRDefault="0004060A" w:rsidP="00894B5B">
            <w:pPr>
              <w:rPr>
                <w:rFonts w:ascii="Arial" w:eastAsia="Times New Roman" w:hAnsi="Arial" w:cs="Arial"/>
                <w:color w:val="000000"/>
              </w:rPr>
            </w:pPr>
            <w:r w:rsidRPr="00B22BF9">
              <w:rPr>
                <w:rFonts w:ascii="Arial" w:eastAsia="Times New Roman" w:hAnsi="Arial" w:cs="Arial"/>
                <w:color w:val="000000"/>
              </w:rPr>
              <w:t>2002-6 West 4th Ave</w:t>
            </w:r>
          </w:p>
        </w:tc>
        <w:tc>
          <w:tcPr>
            <w:tcW w:w="1700" w:type="dxa"/>
            <w:tcBorders>
              <w:top w:val="nil"/>
              <w:left w:val="nil"/>
              <w:bottom w:val="nil"/>
              <w:right w:val="nil"/>
            </w:tcBorders>
            <w:shd w:val="clear" w:color="auto" w:fill="auto"/>
            <w:noWrap/>
            <w:vAlign w:val="bottom"/>
            <w:hideMark/>
          </w:tcPr>
          <w:p w14:paraId="0AD752FB" w14:textId="77777777" w:rsidR="0004060A" w:rsidRPr="00B22BF9" w:rsidRDefault="0004060A" w:rsidP="00894B5B">
            <w:pPr>
              <w:rPr>
                <w:rFonts w:ascii="Arial" w:eastAsia="Times New Roman" w:hAnsi="Arial" w:cs="Arial"/>
                <w:color w:val="000000"/>
              </w:rPr>
            </w:pPr>
            <w:r w:rsidRPr="00B22BF9">
              <w:rPr>
                <w:rFonts w:ascii="Arial" w:eastAsia="Times New Roman" w:hAnsi="Arial" w:cs="Arial"/>
                <w:color w:val="000000"/>
              </w:rPr>
              <w:t>19, 20</w:t>
            </w:r>
          </w:p>
        </w:tc>
        <w:tc>
          <w:tcPr>
            <w:tcW w:w="1700" w:type="dxa"/>
            <w:tcBorders>
              <w:top w:val="nil"/>
              <w:left w:val="nil"/>
              <w:bottom w:val="nil"/>
              <w:right w:val="nil"/>
            </w:tcBorders>
            <w:shd w:val="clear" w:color="auto" w:fill="auto"/>
            <w:noWrap/>
            <w:vAlign w:val="bottom"/>
            <w:hideMark/>
          </w:tcPr>
          <w:p w14:paraId="0197211B"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245</w:t>
            </w:r>
          </w:p>
        </w:tc>
        <w:tc>
          <w:tcPr>
            <w:tcW w:w="1700" w:type="dxa"/>
            <w:tcBorders>
              <w:top w:val="nil"/>
              <w:left w:val="nil"/>
              <w:bottom w:val="nil"/>
              <w:right w:val="nil"/>
            </w:tcBorders>
            <w:shd w:val="clear" w:color="auto" w:fill="auto"/>
            <w:noWrap/>
            <w:vAlign w:val="bottom"/>
            <w:hideMark/>
          </w:tcPr>
          <w:p w14:paraId="1DDDCBF2"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526</w:t>
            </w:r>
          </w:p>
        </w:tc>
        <w:tc>
          <w:tcPr>
            <w:tcW w:w="1700" w:type="dxa"/>
            <w:tcBorders>
              <w:top w:val="nil"/>
              <w:left w:val="nil"/>
              <w:bottom w:val="nil"/>
              <w:right w:val="nil"/>
            </w:tcBorders>
            <w:shd w:val="clear" w:color="auto" w:fill="auto"/>
            <w:noWrap/>
            <w:vAlign w:val="bottom"/>
            <w:hideMark/>
          </w:tcPr>
          <w:p w14:paraId="60E5D329"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590</w:t>
            </w:r>
          </w:p>
        </w:tc>
      </w:tr>
      <w:tr w:rsidR="0004060A" w:rsidRPr="00B22BF9" w14:paraId="29A4885B" w14:textId="77777777" w:rsidTr="00894B5B">
        <w:trPr>
          <w:trHeight w:val="320"/>
        </w:trPr>
        <w:tc>
          <w:tcPr>
            <w:tcW w:w="2472" w:type="dxa"/>
            <w:tcBorders>
              <w:top w:val="nil"/>
              <w:left w:val="nil"/>
              <w:bottom w:val="nil"/>
              <w:right w:val="nil"/>
            </w:tcBorders>
            <w:shd w:val="clear" w:color="auto" w:fill="auto"/>
            <w:noWrap/>
            <w:vAlign w:val="bottom"/>
            <w:hideMark/>
          </w:tcPr>
          <w:p w14:paraId="75CCA783" w14:textId="77777777" w:rsidR="0004060A" w:rsidRPr="00B22BF9" w:rsidRDefault="0004060A" w:rsidP="00894B5B">
            <w:pPr>
              <w:rPr>
                <w:rFonts w:ascii="Arial" w:eastAsia="Times New Roman" w:hAnsi="Arial" w:cs="Arial"/>
                <w:color w:val="000000"/>
              </w:rPr>
            </w:pPr>
            <w:r w:rsidRPr="00B22BF9">
              <w:rPr>
                <w:rFonts w:ascii="Arial" w:eastAsia="Times New Roman" w:hAnsi="Arial" w:cs="Arial"/>
                <w:color w:val="000000"/>
              </w:rPr>
              <w:t>1952 West 4th Ave</w:t>
            </w:r>
          </w:p>
        </w:tc>
        <w:tc>
          <w:tcPr>
            <w:tcW w:w="1700" w:type="dxa"/>
            <w:tcBorders>
              <w:top w:val="nil"/>
              <w:left w:val="nil"/>
              <w:bottom w:val="nil"/>
              <w:right w:val="nil"/>
            </w:tcBorders>
            <w:shd w:val="clear" w:color="auto" w:fill="auto"/>
            <w:noWrap/>
            <w:vAlign w:val="bottom"/>
            <w:hideMark/>
          </w:tcPr>
          <w:p w14:paraId="474347B2"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10</w:t>
            </w:r>
          </w:p>
        </w:tc>
        <w:tc>
          <w:tcPr>
            <w:tcW w:w="1700" w:type="dxa"/>
            <w:tcBorders>
              <w:top w:val="nil"/>
              <w:left w:val="nil"/>
              <w:bottom w:val="nil"/>
              <w:right w:val="nil"/>
            </w:tcBorders>
            <w:shd w:val="clear" w:color="auto" w:fill="auto"/>
            <w:noWrap/>
            <w:vAlign w:val="bottom"/>
            <w:hideMark/>
          </w:tcPr>
          <w:p w14:paraId="7B226249"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246</w:t>
            </w:r>
          </w:p>
        </w:tc>
        <w:tc>
          <w:tcPr>
            <w:tcW w:w="1700" w:type="dxa"/>
            <w:tcBorders>
              <w:top w:val="nil"/>
              <w:left w:val="nil"/>
              <w:bottom w:val="nil"/>
              <w:right w:val="nil"/>
            </w:tcBorders>
            <w:shd w:val="clear" w:color="auto" w:fill="auto"/>
            <w:noWrap/>
            <w:vAlign w:val="bottom"/>
            <w:hideMark/>
          </w:tcPr>
          <w:p w14:paraId="71217690"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526</w:t>
            </w:r>
          </w:p>
        </w:tc>
        <w:tc>
          <w:tcPr>
            <w:tcW w:w="1700" w:type="dxa"/>
            <w:tcBorders>
              <w:top w:val="nil"/>
              <w:left w:val="nil"/>
              <w:bottom w:val="nil"/>
              <w:right w:val="nil"/>
            </w:tcBorders>
            <w:shd w:val="clear" w:color="auto" w:fill="auto"/>
            <w:noWrap/>
            <w:vAlign w:val="bottom"/>
            <w:hideMark/>
          </w:tcPr>
          <w:p w14:paraId="2BCE6FD2"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590</w:t>
            </w:r>
          </w:p>
        </w:tc>
      </w:tr>
      <w:tr w:rsidR="0004060A" w:rsidRPr="00B22BF9" w14:paraId="7A199D06" w14:textId="77777777" w:rsidTr="00894B5B">
        <w:trPr>
          <w:trHeight w:val="320"/>
        </w:trPr>
        <w:tc>
          <w:tcPr>
            <w:tcW w:w="2472" w:type="dxa"/>
            <w:tcBorders>
              <w:top w:val="nil"/>
              <w:left w:val="nil"/>
              <w:bottom w:val="nil"/>
              <w:right w:val="nil"/>
            </w:tcBorders>
            <w:shd w:val="clear" w:color="auto" w:fill="auto"/>
            <w:noWrap/>
            <w:vAlign w:val="bottom"/>
            <w:hideMark/>
          </w:tcPr>
          <w:p w14:paraId="280FE653" w14:textId="77777777" w:rsidR="0004060A" w:rsidRPr="00B22BF9" w:rsidRDefault="0004060A" w:rsidP="00894B5B">
            <w:pPr>
              <w:rPr>
                <w:rFonts w:ascii="Arial" w:eastAsia="Times New Roman" w:hAnsi="Arial" w:cs="Arial"/>
                <w:color w:val="000000"/>
              </w:rPr>
            </w:pPr>
            <w:r w:rsidRPr="00B22BF9">
              <w:rPr>
                <w:rFonts w:ascii="Arial" w:eastAsia="Times New Roman" w:hAnsi="Arial" w:cs="Arial"/>
                <w:color w:val="000000"/>
              </w:rPr>
              <w:t>1758 West 4th Ave</w:t>
            </w:r>
          </w:p>
        </w:tc>
        <w:tc>
          <w:tcPr>
            <w:tcW w:w="1700" w:type="dxa"/>
            <w:tcBorders>
              <w:top w:val="nil"/>
              <w:left w:val="nil"/>
              <w:bottom w:val="nil"/>
              <w:right w:val="nil"/>
            </w:tcBorders>
            <w:shd w:val="clear" w:color="auto" w:fill="auto"/>
            <w:noWrap/>
            <w:vAlign w:val="bottom"/>
            <w:hideMark/>
          </w:tcPr>
          <w:p w14:paraId="0503BAC6"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9</w:t>
            </w:r>
          </w:p>
        </w:tc>
        <w:tc>
          <w:tcPr>
            <w:tcW w:w="1700" w:type="dxa"/>
            <w:tcBorders>
              <w:top w:val="nil"/>
              <w:left w:val="nil"/>
              <w:bottom w:val="nil"/>
              <w:right w:val="nil"/>
            </w:tcBorders>
            <w:shd w:val="clear" w:color="auto" w:fill="auto"/>
            <w:noWrap/>
            <w:vAlign w:val="bottom"/>
            <w:hideMark/>
          </w:tcPr>
          <w:p w14:paraId="7B20EF61"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248</w:t>
            </w:r>
          </w:p>
        </w:tc>
        <w:tc>
          <w:tcPr>
            <w:tcW w:w="1700" w:type="dxa"/>
            <w:tcBorders>
              <w:top w:val="nil"/>
              <w:left w:val="nil"/>
              <w:bottom w:val="nil"/>
              <w:right w:val="nil"/>
            </w:tcBorders>
            <w:shd w:val="clear" w:color="auto" w:fill="auto"/>
            <w:noWrap/>
            <w:vAlign w:val="bottom"/>
            <w:hideMark/>
          </w:tcPr>
          <w:p w14:paraId="398C57F2"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526</w:t>
            </w:r>
          </w:p>
        </w:tc>
        <w:tc>
          <w:tcPr>
            <w:tcW w:w="1700" w:type="dxa"/>
            <w:tcBorders>
              <w:top w:val="nil"/>
              <w:left w:val="nil"/>
              <w:bottom w:val="nil"/>
              <w:right w:val="nil"/>
            </w:tcBorders>
            <w:shd w:val="clear" w:color="auto" w:fill="auto"/>
            <w:noWrap/>
            <w:vAlign w:val="bottom"/>
            <w:hideMark/>
          </w:tcPr>
          <w:p w14:paraId="5816B48E"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590</w:t>
            </w:r>
          </w:p>
        </w:tc>
      </w:tr>
      <w:tr w:rsidR="0004060A" w:rsidRPr="00B22BF9" w14:paraId="7B83E7E9" w14:textId="77777777" w:rsidTr="00894B5B">
        <w:trPr>
          <w:trHeight w:val="320"/>
        </w:trPr>
        <w:tc>
          <w:tcPr>
            <w:tcW w:w="2472" w:type="dxa"/>
            <w:tcBorders>
              <w:top w:val="nil"/>
              <w:left w:val="nil"/>
              <w:bottom w:val="nil"/>
              <w:right w:val="nil"/>
            </w:tcBorders>
            <w:shd w:val="clear" w:color="auto" w:fill="auto"/>
            <w:noWrap/>
            <w:vAlign w:val="bottom"/>
            <w:hideMark/>
          </w:tcPr>
          <w:p w14:paraId="43A9EF88" w14:textId="77777777" w:rsidR="0004060A" w:rsidRPr="00B22BF9" w:rsidRDefault="0004060A" w:rsidP="00894B5B">
            <w:pPr>
              <w:rPr>
                <w:rFonts w:ascii="Arial" w:eastAsia="Times New Roman" w:hAnsi="Arial" w:cs="Arial"/>
                <w:color w:val="000000"/>
              </w:rPr>
            </w:pPr>
            <w:r w:rsidRPr="00B22BF9">
              <w:rPr>
                <w:rFonts w:ascii="Arial" w:eastAsia="Times New Roman" w:hAnsi="Arial" w:cs="Arial"/>
                <w:color w:val="000000"/>
              </w:rPr>
              <w:t>1778 West 4th Ave</w:t>
            </w:r>
          </w:p>
        </w:tc>
        <w:tc>
          <w:tcPr>
            <w:tcW w:w="1700" w:type="dxa"/>
            <w:tcBorders>
              <w:top w:val="nil"/>
              <w:left w:val="nil"/>
              <w:bottom w:val="nil"/>
              <w:right w:val="nil"/>
            </w:tcBorders>
            <w:shd w:val="clear" w:color="auto" w:fill="auto"/>
            <w:noWrap/>
            <w:vAlign w:val="bottom"/>
            <w:hideMark/>
          </w:tcPr>
          <w:p w14:paraId="69571416"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5</w:t>
            </w:r>
          </w:p>
        </w:tc>
        <w:tc>
          <w:tcPr>
            <w:tcW w:w="1700" w:type="dxa"/>
            <w:tcBorders>
              <w:top w:val="nil"/>
              <w:left w:val="nil"/>
              <w:bottom w:val="nil"/>
              <w:right w:val="nil"/>
            </w:tcBorders>
            <w:shd w:val="clear" w:color="auto" w:fill="auto"/>
            <w:noWrap/>
            <w:vAlign w:val="bottom"/>
            <w:hideMark/>
          </w:tcPr>
          <w:p w14:paraId="4CAA8E78"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248</w:t>
            </w:r>
          </w:p>
        </w:tc>
        <w:tc>
          <w:tcPr>
            <w:tcW w:w="1700" w:type="dxa"/>
            <w:tcBorders>
              <w:top w:val="nil"/>
              <w:left w:val="nil"/>
              <w:bottom w:val="nil"/>
              <w:right w:val="nil"/>
            </w:tcBorders>
            <w:shd w:val="clear" w:color="auto" w:fill="auto"/>
            <w:noWrap/>
            <w:vAlign w:val="bottom"/>
            <w:hideMark/>
          </w:tcPr>
          <w:p w14:paraId="462882CF"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526</w:t>
            </w:r>
          </w:p>
        </w:tc>
        <w:tc>
          <w:tcPr>
            <w:tcW w:w="1700" w:type="dxa"/>
            <w:tcBorders>
              <w:top w:val="nil"/>
              <w:left w:val="nil"/>
              <w:bottom w:val="nil"/>
              <w:right w:val="nil"/>
            </w:tcBorders>
            <w:shd w:val="clear" w:color="auto" w:fill="auto"/>
            <w:noWrap/>
            <w:vAlign w:val="bottom"/>
            <w:hideMark/>
          </w:tcPr>
          <w:p w14:paraId="1B2F2AA6" w14:textId="77777777" w:rsidR="0004060A" w:rsidRPr="00B22BF9" w:rsidRDefault="0004060A" w:rsidP="00894B5B">
            <w:pPr>
              <w:jc w:val="right"/>
              <w:rPr>
                <w:rFonts w:ascii="Arial" w:eastAsia="Times New Roman" w:hAnsi="Arial" w:cs="Arial"/>
                <w:color w:val="000000"/>
              </w:rPr>
            </w:pPr>
            <w:r w:rsidRPr="00B22BF9">
              <w:rPr>
                <w:rFonts w:ascii="Arial" w:eastAsia="Times New Roman" w:hAnsi="Arial" w:cs="Arial"/>
                <w:color w:val="000000"/>
              </w:rPr>
              <w:t>590</w:t>
            </w:r>
          </w:p>
        </w:tc>
      </w:tr>
      <w:bookmarkEnd w:id="1"/>
    </w:tbl>
    <w:p w14:paraId="0E64CC09" w14:textId="77777777" w:rsidR="0004060A" w:rsidRDefault="0004060A" w:rsidP="0004060A"/>
    <w:p w14:paraId="0E63ADC2" w14:textId="77777777" w:rsidR="0004060A" w:rsidRDefault="0004060A">
      <w:pPr>
        <w:pStyle w:val="Standard"/>
      </w:pPr>
    </w:p>
    <w:p w14:paraId="13A97046" w14:textId="77777777" w:rsidR="00062F60" w:rsidRDefault="00062F60">
      <w:pPr>
        <w:pStyle w:val="Standard"/>
        <w:rPr>
          <w:rFonts w:ascii="Times" w:hAnsi="Times"/>
        </w:rPr>
      </w:pPr>
    </w:p>
    <w:p w14:paraId="6644E074" w14:textId="7A9C19AC" w:rsidR="00062F60" w:rsidRDefault="00062F60">
      <w:pPr>
        <w:pStyle w:val="Standard"/>
      </w:pPr>
    </w:p>
    <w:sectPr w:rsidR="00062F60">
      <w:footerReference w:type="even" r:id="rId6"/>
      <w:footerReference w:type="default" r:id="rId7"/>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FB0B4" w14:textId="77777777" w:rsidR="004C4E7C" w:rsidRDefault="004C4E7C">
      <w:r>
        <w:separator/>
      </w:r>
    </w:p>
  </w:endnote>
  <w:endnote w:type="continuationSeparator" w:id="0">
    <w:p w14:paraId="21572821" w14:textId="77777777" w:rsidR="004C4E7C" w:rsidRDefault="004C4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05147082"/>
      <w:docPartObj>
        <w:docPartGallery w:val="Page Numbers (Bottom of Page)"/>
        <w:docPartUnique/>
      </w:docPartObj>
    </w:sdtPr>
    <w:sdtEndPr>
      <w:rPr>
        <w:rStyle w:val="PageNumber"/>
      </w:rPr>
    </w:sdtEndPr>
    <w:sdtContent>
      <w:p w14:paraId="7E346913" w14:textId="680AB6B2" w:rsidR="005A0739" w:rsidRDefault="005A0739" w:rsidP="007F16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BBD09F8" w14:textId="77777777" w:rsidR="005A0739" w:rsidRDefault="005A0739" w:rsidP="005A07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77095270"/>
      <w:docPartObj>
        <w:docPartGallery w:val="Page Numbers (Bottom of Page)"/>
        <w:docPartUnique/>
      </w:docPartObj>
    </w:sdtPr>
    <w:sdtEndPr>
      <w:rPr>
        <w:rStyle w:val="PageNumber"/>
      </w:rPr>
    </w:sdtEndPr>
    <w:sdtContent>
      <w:p w14:paraId="695D4872" w14:textId="14504393" w:rsidR="005A0739" w:rsidRDefault="005A0739" w:rsidP="007F16E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59ED4F9" w14:textId="77777777" w:rsidR="005A0739" w:rsidRDefault="005A0739" w:rsidP="005A073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3EFA86" w14:textId="77777777" w:rsidR="004C4E7C" w:rsidRDefault="004C4E7C">
      <w:r>
        <w:rPr>
          <w:color w:val="000000"/>
        </w:rPr>
        <w:separator/>
      </w:r>
    </w:p>
  </w:footnote>
  <w:footnote w:type="continuationSeparator" w:id="0">
    <w:p w14:paraId="193ECDB3" w14:textId="77777777" w:rsidR="004C4E7C" w:rsidRDefault="004C4E7C">
      <w:r>
        <w:continuationSeparator/>
      </w:r>
    </w:p>
  </w:footnote>
  <w:footnote w:id="1">
    <w:p w14:paraId="5E6A2140" w14:textId="77777777" w:rsidR="00062F60" w:rsidRDefault="001D603C">
      <w:pPr>
        <w:pStyle w:val="Footnote"/>
      </w:pPr>
      <w:r>
        <w:rPr>
          <w:rStyle w:val="FootnoteReference"/>
        </w:rPr>
        <w:footnoteRef/>
      </w:r>
      <w:r>
        <w:t>CVA AM199 Box 513 Folder 7; TFRBL Shears Box 11 File 4 Part 2. Both accessed through Zotero, April 2017.</w:t>
      </w:r>
    </w:p>
  </w:footnote>
  <w:footnote w:id="2">
    <w:p w14:paraId="288A7489" w14:textId="77777777" w:rsidR="00062F60" w:rsidRDefault="001D603C">
      <w:pPr>
        <w:pStyle w:val="Footnote"/>
      </w:pPr>
      <w:r>
        <w:rPr>
          <w:rStyle w:val="FootnoteReference"/>
        </w:rPr>
        <w:footnoteRef/>
      </w:r>
      <w:r>
        <w:t>CVA AM199 Box 513 Folder 7; TFRBL Sheers Box 11 File 4 Part 2. Both accessed through Zotero, April 2017.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571"/>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F60"/>
    <w:rsid w:val="0004060A"/>
    <w:rsid w:val="00062F60"/>
    <w:rsid w:val="001D603C"/>
    <w:rsid w:val="00471AB8"/>
    <w:rsid w:val="004C4E7C"/>
    <w:rsid w:val="005A0739"/>
    <w:rsid w:val="00720789"/>
    <w:rsid w:val="00D357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B4B7D"/>
  <w15:docId w15:val="{F6281FB5-7580-094D-BF03-295F7862D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Lucida Sans"/>
        <w:kern w:val="3"/>
        <w:sz w:val="24"/>
        <w:szCs w:val="24"/>
        <w:lang w:val="en-CA" w:eastAsia="zh-CN" w:bidi="hi-IN"/>
      </w:rPr>
    </w:rPrDefault>
    <w:pPrDefault>
      <w:pPr>
        <w:widowControl w:val="0"/>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ootnote">
    <w:name w:val="Footnote"/>
    <w:basedOn w:val="Standard"/>
    <w:pPr>
      <w:suppressLineNumbers/>
      <w:ind w:left="339" w:hanging="339"/>
    </w:pPr>
    <w:rPr>
      <w:sz w:val="20"/>
      <w:szCs w:val="20"/>
    </w:rPr>
  </w:style>
  <w:style w:type="paragraph" w:styleId="Header">
    <w:name w:val="header"/>
    <w:basedOn w:val="Standard"/>
    <w:pPr>
      <w:suppressLineNumbers/>
      <w:tabs>
        <w:tab w:val="center" w:pos="4986"/>
        <w:tab w:val="right" w:pos="9972"/>
      </w:tab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FootnoteSymbol">
    <w:name w:val="Footnote Symbol"/>
  </w:style>
  <w:style w:type="character" w:customStyle="1" w:styleId="Footnoteanchor">
    <w:name w:val="Footnote anchor"/>
    <w:rPr>
      <w:position w:val="0"/>
      <w:vertAlign w:val="superscript"/>
    </w:rPr>
  </w:style>
  <w:style w:type="character" w:styleId="FootnoteReference">
    <w:name w:val="footnote reference"/>
    <w:basedOn w:val="DefaultParagraphFont"/>
    <w:rPr>
      <w:position w:val="0"/>
      <w:vertAlign w:val="superscript"/>
    </w:rPr>
  </w:style>
  <w:style w:type="paragraph" w:styleId="Footer">
    <w:name w:val="footer"/>
    <w:basedOn w:val="Normal"/>
    <w:link w:val="FooterChar"/>
    <w:uiPriority w:val="99"/>
    <w:unhideWhenUsed/>
    <w:rsid w:val="005A0739"/>
    <w:pPr>
      <w:tabs>
        <w:tab w:val="center" w:pos="4680"/>
        <w:tab w:val="right" w:pos="9360"/>
      </w:tabs>
    </w:pPr>
    <w:rPr>
      <w:rFonts w:cs="Mangal"/>
      <w:szCs w:val="21"/>
    </w:rPr>
  </w:style>
  <w:style w:type="character" w:customStyle="1" w:styleId="FooterChar">
    <w:name w:val="Footer Char"/>
    <w:basedOn w:val="DefaultParagraphFont"/>
    <w:link w:val="Footer"/>
    <w:uiPriority w:val="99"/>
    <w:rsid w:val="005A0739"/>
    <w:rPr>
      <w:rFonts w:cs="Mangal"/>
      <w:szCs w:val="21"/>
    </w:rPr>
  </w:style>
  <w:style w:type="character" w:styleId="PageNumber">
    <w:name w:val="page number"/>
    <w:basedOn w:val="DefaultParagraphFont"/>
    <w:uiPriority w:val="99"/>
    <w:semiHidden/>
    <w:unhideWhenUsed/>
    <w:rsid w:val="005A07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1426</Words>
  <Characters>8129</Characters>
  <Application>Microsoft Office Word</Application>
  <DocSecurity>0</DocSecurity>
  <Lines>67</Lines>
  <Paragraphs>19</Paragraphs>
  <ScaleCrop>false</ScaleCrop>
  <Company/>
  <LinksUpToDate>false</LinksUpToDate>
  <CharactersWithSpaces>9536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Jordan Stanger-Ross</cp:lastModifiedBy>
  <cp:revision>4</cp:revision>
  <dcterms:created xsi:type="dcterms:W3CDTF">2020-07-21T22:13:00Z</dcterms:created>
  <dcterms:modified xsi:type="dcterms:W3CDTF">2020-07-21T22:34:00Z</dcterms:modified>
</cp:coreProperties>
</file>